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2D" w:rsidRDefault="00A8602D" w:rsidP="00A8602D">
      <w:pPr>
        <w:jc w:val="center"/>
        <w:rPr>
          <w:b/>
          <w:sz w:val="28"/>
          <w:szCs w:val="28"/>
        </w:rPr>
      </w:pPr>
    </w:p>
    <w:p w:rsidR="00A8602D" w:rsidRPr="000A1627" w:rsidRDefault="00A8602D" w:rsidP="00A8602D">
      <w:pPr>
        <w:jc w:val="center"/>
        <w:rPr>
          <w:b/>
          <w:kern w:val="1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-144780</wp:posOffset>
            </wp:positionV>
            <wp:extent cx="842010" cy="962660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626" t="24077" r="14346" b="5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1627">
        <w:rPr>
          <w:b/>
          <w:kern w:val="1"/>
          <w:sz w:val="52"/>
          <w:szCs w:val="52"/>
        </w:rPr>
        <w:t xml:space="preserve">ПОСТАНОВЛЕНИЕ </w:t>
      </w:r>
    </w:p>
    <w:p w:rsidR="00A8602D" w:rsidRPr="000A1627" w:rsidRDefault="00A8602D" w:rsidP="00A8602D">
      <w:pPr>
        <w:jc w:val="center"/>
        <w:rPr>
          <w:b/>
          <w:kern w:val="1"/>
        </w:rPr>
      </w:pPr>
      <w:r w:rsidRPr="000A1627">
        <w:rPr>
          <w:b/>
          <w:kern w:val="1"/>
          <w:sz w:val="36"/>
          <w:szCs w:val="36"/>
        </w:rPr>
        <w:t xml:space="preserve"> администрации </w:t>
      </w:r>
      <w:r w:rsidR="00176311">
        <w:rPr>
          <w:b/>
          <w:kern w:val="1"/>
          <w:sz w:val="36"/>
          <w:szCs w:val="36"/>
        </w:rPr>
        <w:t xml:space="preserve">Макаровского </w:t>
      </w:r>
      <w:r w:rsidRPr="000A1627">
        <w:rPr>
          <w:b/>
          <w:kern w:val="1"/>
          <w:sz w:val="36"/>
          <w:szCs w:val="36"/>
        </w:rPr>
        <w:t>муниципального округ</w:t>
      </w:r>
      <w:r w:rsidR="00176311">
        <w:rPr>
          <w:b/>
          <w:kern w:val="1"/>
          <w:sz w:val="36"/>
          <w:szCs w:val="36"/>
        </w:rPr>
        <w:t>а</w:t>
      </w:r>
      <w:r w:rsidRPr="000A1627">
        <w:rPr>
          <w:b/>
          <w:kern w:val="1"/>
          <w:sz w:val="36"/>
          <w:szCs w:val="36"/>
        </w:rPr>
        <w:t xml:space="preserve"> Сахалинской области</w:t>
      </w:r>
    </w:p>
    <w:p w:rsidR="00A8602D" w:rsidRPr="005B6BC6" w:rsidRDefault="00A8602D" w:rsidP="00A8602D">
      <w:pPr>
        <w:spacing w:after="120"/>
        <w:ind w:right="-1"/>
        <w:jc w:val="center"/>
        <w:rPr>
          <w:sz w:val="18"/>
          <w:szCs w:val="18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645"/>
      </w:tblGrid>
      <w:tr w:rsidR="00A8602D" w:rsidRPr="002D6B83" w:rsidTr="005A0E56">
        <w:trPr>
          <w:trHeight w:val="415"/>
        </w:trPr>
        <w:tc>
          <w:tcPr>
            <w:tcW w:w="9645" w:type="dxa"/>
          </w:tcPr>
          <w:p w:rsidR="00A8602D" w:rsidRPr="002D6B83" w:rsidRDefault="00271CEF" w:rsidP="00271CE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13.11.2025 </w:t>
            </w:r>
            <w:r w:rsidR="00A8602D" w:rsidRPr="002D6B8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1217</w:t>
            </w:r>
            <w:bookmarkStart w:id="0" w:name="Номер"/>
            <w:r w:rsidR="006A64B0" w:rsidRPr="002D6B83">
              <w:rPr>
                <w:sz w:val="24"/>
                <w:szCs w:val="24"/>
                <w:u w:val="single"/>
              </w:rPr>
              <w:fldChar w:fldCharType="begin"/>
            </w:r>
            <w:r w:rsidR="00A8602D" w:rsidRPr="002D6B83">
              <w:rPr>
                <w:sz w:val="24"/>
                <w:szCs w:val="24"/>
                <w:u w:val="single"/>
              </w:rPr>
              <w:instrText xml:space="preserve"> ASK  ТекстовоеПоле3 " "  \* MERGEFORMAT </w:instrText>
            </w:r>
            <w:r w:rsidR="006A64B0" w:rsidRPr="002D6B83">
              <w:rPr>
                <w:sz w:val="24"/>
                <w:szCs w:val="24"/>
                <w:u w:val="single"/>
              </w:rPr>
              <w:fldChar w:fldCharType="end"/>
            </w:r>
            <w:bookmarkStart w:id="1" w:name="ТекстовоеПоле3"/>
            <w:bookmarkEnd w:id="0"/>
            <w:bookmarkEnd w:id="1"/>
          </w:p>
        </w:tc>
      </w:tr>
    </w:tbl>
    <w:p w:rsidR="00A8602D" w:rsidRPr="002D6B83" w:rsidRDefault="00A8602D" w:rsidP="00A8602D">
      <w:pPr>
        <w:jc w:val="both"/>
        <w:rPr>
          <w:sz w:val="24"/>
          <w:szCs w:val="24"/>
        </w:rPr>
      </w:pPr>
      <w:bookmarkStart w:id="2" w:name="ТекстовоеПоле5"/>
    </w:p>
    <w:tbl>
      <w:tblPr>
        <w:tblW w:w="0" w:type="auto"/>
        <w:tblLayout w:type="fixed"/>
        <w:tblLook w:val="04A0"/>
      </w:tblPr>
      <w:tblGrid>
        <w:gridCol w:w="4077"/>
      </w:tblGrid>
      <w:tr w:rsidR="00A8602D" w:rsidRPr="002D6B83" w:rsidTr="005A0E56">
        <w:trPr>
          <w:trHeight w:val="327"/>
        </w:trPr>
        <w:tc>
          <w:tcPr>
            <w:tcW w:w="4077" w:type="dxa"/>
            <w:hideMark/>
          </w:tcPr>
          <w:p w:rsidR="00A8602D" w:rsidRPr="002D6B83" w:rsidRDefault="00A8602D" w:rsidP="003B3113">
            <w:pPr>
              <w:pStyle w:val="ConsPlusNormal"/>
              <w:jc w:val="both"/>
            </w:pPr>
            <w:r w:rsidRPr="002D6B83">
              <w:t xml:space="preserve">Об установлении расходных обязательств </w:t>
            </w:r>
            <w:r w:rsidR="003B3113">
              <w:t xml:space="preserve">Макаровского </w:t>
            </w:r>
            <w:r w:rsidRPr="002D6B83">
              <w:t>муниципальногоокруг</w:t>
            </w:r>
            <w:r w:rsidR="003B3113">
              <w:t>а</w:t>
            </w:r>
            <w:r w:rsidRPr="002D6B83">
              <w:t xml:space="preserve"> Сахалинской области в сфе</w:t>
            </w:r>
            <w:r w:rsidR="000454BD" w:rsidRPr="002D6B83">
              <w:t>ре физической культуры</w:t>
            </w:r>
            <w:r w:rsidR="003B3113">
              <w:t xml:space="preserve">, </w:t>
            </w:r>
            <w:r w:rsidR="000454BD" w:rsidRPr="002D6B83">
              <w:t>спорта</w:t>
            </w:r>
            <w:r w:rsidR="003B3113">
              <w:t xml:space="preserve"> и туризма</w:t>
            </w:r>
          </w:p>
        </w:tc>
      </w:tr>
    </w:tbl>
    <w:p w:rsidR="00A8602D" w:rsidRPr="002D6B83" w:rsidRDefault="00A8602D" w:rsidP="00A8602D">
      <w:pPr>
        <w:pStyle w:val="a3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37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со статьей 86 Бюджетного кодекса Российской Федерации, </w:t>
      </w:r>
      <w:hyperlink r:id="rId6" w:history="1">
        <w:r w:rsidRPr="009E373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стать</w:t>
        </w:r>
        <w:r w:rsidR="00D067F3" w:rsidRPr="009E373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ей</w:t>
        </w:r>
        <w:r w:rsidRPr="009E373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 xml:space="preserve"> 16</w:t>
        </w:r>
      </w:hyperlink>
      <w:r w:rsidRPr="009E373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06.10.2003 № 131-ФЗ «Об общих принципах организации</w:t>
      </w:r>
      <w:r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местного самоуправления в Российской Федерации», статьей 38 Федерального закона от </w:t>
      </w:r>
      <w:r w:rsidRPr="00076EC4">
        <w:rPr>
          <w:rFonts w:ascii="Times New Roman" w:eastAsia="Times New Roman" w:hAnsi="Times New Roman"/>
          <w:bCs/>
          <w:sz w:val="24"/>
          <w:szCs w:val="24"/>
          <w:lang w:eastAsia="ru-RU"/>
        </w:rPr>
        <w:t>04.12.2007 № 329-ФЗ «О физической культуре и спорте в Российской Федерации»,</w:t>
      </w:r>
      <w:r w:rsidR="00076E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с</w:t>
      </w:r>
      <w:r w:rsidR="0033131F" w:rsidRPr="00076EC4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татьей 3 </w:t>
      </w:r>
      <w:r w:rsidR="00D236DB" w:rsidRPr="00D236DB">
        <w:rPr>
          <w:rFonts w:ascii="Times New Roman" w:hAnsi="Times New Roman"/>
          <w:bCs/>
          <w:color w:val="000000"/>
          <w:kern w:val="36"/>
          <w:sz w:val="24"/>
          <w:szCs w:val="24"/>
        </w:rPr>
        <w:t>Федеральн</w:t>
      </w:r>
      <w:r w:rsidR="0033131F" w:rsidRPr="00076EC4">
        <w:rPr>
          <w:rFonts w:ascii="Times New Roman" w:hAnsi="Times New Roman"/>
          <w:bCs/>
          <w:color w:val="000000"/>
          <w:kern w:val="36"/>
          <w:sz w:val="24"/>
          <w:szCs w:val="24"/>
        </w:rPr>
        <w:t>ого</w:t>
      </w:r>
      <w:r w:rsidR="00D236DB" w:rsidRPr="00D236DB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закон</w:t>
      </w:r>
      <w:r w:rsidR="0033131F" w:rsidRPr="00076EC4">
        <w:rPr>
          <w:rFonts w:ascii="Times New Roman" w:hAnsi="Times New Roman"/>
          <w:bCs/>
          <w:color w:val="000000"/>
          <w:kern w:val="36"/>
          <w:sz w:val="24"/>
          <w:szCs w:val="24"/>
        </w:rPr>
        <w:t>а</w:t>
      </w:r>
      <w:r w:rsidR="00652429">
        <w:rPr>
          <w:rFonts w:ascii="Times New Roman" w:hAnsi="Times New Roman"/>
          <w:bCs/>
          <w:color w:val="000000"/>
          <w:kern w:val="36"/>
          <w:sz w:val="24"/>
          <w:szCs w:val="24"/>
        </w:rPr>
        <w:t>«</w:t>
      </w:r>
      <w:r w:rsidR="00D236DB" w:rsidRPr="00D236DB">
        <w:rPr>
          <w:rFonts w:ascii="Times New Roman" w:hAnsi="Times New Roman"/>
          <w:bCs/>
          <w:color w:val="000000"/>
          <w:kern w:val="36"/>
          <w:sz w:val="24"/>
          <w:szCs w:val="24"/>
        </w:rPr>
        <w:t>Об основах туристской деятельности в Российской Федерации</w:t>
      </w:r>
      <w:r w:rsidR="00652429">
        <w:rPr>
          <w:rFonts w:ascii="Times New Roman" w:hAnsi="Times New Roman"/>
          <w:bCs/>
          <w:color w:val="000000"/>
          <w:kern w:val="36"/>
          <w:sz w:val="24"/>
          <w:szCs w:val="24"/>
        </w:rPr>
        <w:t>»</w:t>
      </w:r>
      <w:r w:rsidR="00D236DB" w:rsidRPr="00D236DB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от 24.11.1996 </w:t>
      </w:r>
      <w:r w:rsidR="00652429">
        <w:rPr>
          <w:rFonts w:ascii="Times New Roman" w:hAnsi="Times New Roman"/>
          <w:bCs/>
          <w:color w:val="000000"/>
          <w:kern w:val="36"/>
          <w:sz w:val="24"/>
          <w:szCs w:val="24"/>
        </w:rPr>
        <w:t>№</w:t>
      </w:r>
      <w:r w:rsidR="00D236DB" w:rsidRPr="00D236DB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132-ФЗ</w:t>
      </w:r>
      <w:r w:rsidR="0033131F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, </w:t>
      </w:r>
      <w:r w:rsidR="00076EC4" w:rsidRPr="00076EC4">
        <w:rPr>
          <w:rStyle w:val="a9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Постановление</w:t>
      </w:r>
      <w:r w:rsidR="00076EC4">
        <w:rPr>
          <w:rStyle w:val="a9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>м</w:t>
      </w:r>
      <w:r w:rsidR="00076EC4" w:rsidRPr="00076EC4">
        <w:rPr>
          <w:rStyle w:val="a9"/>
          <w:rFonts w:ascii="Times New Roman" w:hAnsi="Times New Roman"/>
          <w:b w:val="0"/>
          <w:color w:val="0A0A0A"/>
          <w:sz w:val="24"/>
          <w:szCs w:val="24"/>
          <w:shd w:val="clear" w:color="auto" w:fill="FFFFFF"/>
        </w:rPr>
        <w:t xml:space="preserve"> Правительства РФ от 24.12.2021 № 2439 «Об утверждении государственной программы Российской Федерации «Развитие туризма»,</w:t>
      </w:r>
      <w:hyperlink r:id="rId7" w:history="1">
        <w:r w:rsidRPr="00364B0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статьей 39</w:t>
        </w:r>
      </w:hyperlink>
      <w:r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Устава </w:t>
      </w:r>
      <w:r w:rsidR="00364B08"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Макаровского </w:t>
      </w:r>
      <w:r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округ</w:t>
      </w:r>
      <w:r w:rsidR="00364B08"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Сахалинской области администрация </w:t>
      </w:r>
      <w:r w:rsidR="00364B08"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Макаровского </w:t>
      </w:r>
      <w:r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округ</w:t>
      </w:r>
      <w:r w:rsidR="00364B08" w:rsidRPr="00364B0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</w:p>
    <w:p w:rsidR="00A8602D" w:rsidRPr="002D6B83" w:rsidRDefault="00A8602D" w:rsidP="00A8602D">
      <w:pPr>
        <w:pStyle w:val="a3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602D" w:rsidRPr="002D6B83" w:rsidRDefault="00A8602D" w:rsidP="002D6B83">
      <w:pPr>
        <w:widowControl w:val="0"/>
        <w:autoSpaceDE w:val="0"/>
        <w:autoSpaceDN w:val="0"/>
        <w:adjustRightInd w:val="0"/>
        <w:spacing w:before="240"/>
        <w:rPr>
          <w:bCs/>
          <w:sz w:val="24"/>
          <w:szCs w:val="24"/>
        </w:rPr>
      </w:pPr>
      <w:r w:rsidRPr="002D6B83">
        <w:rPr>
          <w:bCs/>
          <w:sz w:val="24"/>
          <w:szCs w:val="24"/>
        </w:rPr>
        <w:t>ПОСТАНОВЛЯЕТ:</w:t>
      </w:r>
    </w:p>
    <w:p w:rsidR="00A8602D" w:rsidRPr="002D6B83" w:rsidRDefault="00A8602D" w:rsidP="00A8602D">
      <w:pPr>
        <w:pStyle w:val="a3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602D" w:rsidRPr="002D6B83" w:rsidRDefault="000454BD" w:rsidP="00A8602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Установить </w:t>
      </w:r>
      <w:r w:rsidR="00A8602D"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расходны</w:t>
      </w:r>
      <w:r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A8602D"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обязательств</w:t>
      </w:r>
      <w:r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9E37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Макаровского </w:t>
      </w:r>
      <w:r w:rsidR="00A8602D"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округ</w:t>
      </w:r>
      <w:r w:rsidR="009E373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A8602D"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Сахалинской области</w:t>
      </w:r>
      <w:r w:rsidRPr="002D6B83">
        <w:rPr>
          <w:rFonts w:ascii="Times New Roman" w:eastAsia="Times New Roman" w:hAnsi="Times New Roman"/>
          <w:bCs/>
          <w:sz w:val="24"/>
          <w:szCs w:val="24"/>
          <w:lang w:eastAsia="ru-RU"/>
        </w:rPr>
        <w:t>, связанные с решением вопросов местного значения</w:t>
      </w:r>
      <w:r w:rsidR="00A8602D" w:rsidRPr="002D6B83">
        <w:rPr>
          <w:rFonts w:ascii="Times New Roman" w:hAnsi="Times New Roman"/>
          <w:sz w:val="24"/>
          <w:szCs w:val="24"/>
        </w:rPr>
        <w:t>в сфер</w:t>
      </w:r>
      <w:r w:rsidRPr="002D6B83">
        <w:rPr>
          <w:rFonts w:ascii="Times New Roman" w:hAnsi="Times New Roman"/>
          <w:sz w:val="24"/>
          <w:szCs w:val="24"/>
        </w:rPr>
        <w:t>е физической культуры</w:t>
      </w:r>
      <w:r w:rsidR="00785317">
        <w:rPr>
          <w:rFonts w:ascii="Times New Roman" w:hAnsi="Times New Roman"/>
          <w:sz w:val="24"/>
          <w:szCs w:val="24"/>
        </w:rPr>
        <w:t xml:space="preserve">, </w:t>
      </w:r>
      <w:r w:rsidRPr="002D6B83">
        <w:rPr>
          <w:rFonts w:ascii="Times New Roman" w:hAnsi="Times New Roman"/>
          <w:sz w:val="24"/>
          <w:szCs w:val="24"/>
        </w:rPr>
        <w:t>спорта</w:t>
      </w:r>
      <w:r w:rsidR="00785317">
        <w:rPr>
          <w:rFonts w:ascii="Times New Roman" w:hAnsi="Times New Roman"/>
          <w:sz w:val="24"/>
          <w:szCs w:val="24"/>
        </w:rPr>
        <w:t xml:space="preserve"> и туризма</w:t>
      </w:r>
      <w:r w:rsidR="00A8602D" w:rsidRPr="002D6B83">
        <w:rPr>
          <w:rFonts w:ascii="Times New Roman" w:hAnsi="Times New Roman"/>
          <w:sz w:val="24"/>
          <w:szCs w:val="24"/>
        </w:rPr>
        <w:t>:</w:t>
      </w:r>
    </w:p>
    <w:p w:rsidR="00B03FE7" w:rsidRPr="002D6B83" w:rsidRDefault="00707A6E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1.1.</w:t>
      </w:r>
      <w:r w:rsidR="00B03FE7" w:rsidRPr="002D6B83">
        <w:rPr>
          <w:rFonts w:ascii="Times New Roman" w:hAnsi="Times New Roman" w:cs="Times New Roman"/>
          <w:sz w:val="24"/>
          <w:szCs w:val="24"/>
        </w:rPr>
        <w:t>Расходные обязательства в сфере развития массовой физической культуры и спорта, в том числе: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обеспечение участия в официальных физкультурных (физкультурно-спортивных) мероприятиях (международных, всероссийских, межрегиональных, региональных, межмуниципальных, муниципальных);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пропаганда физической культуры и спорта, здорового образа жизни;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награждение по итогам конкурсов, смотров, проектов среди спортивных объединений по видам спорта, спортивных организаций, тренеров и спортсменов;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повышение эффективности физкультурно-оздоровительной и спортивной работы (</w:t>
      </w:r>
      <w:r w:rsidR="002D6B83">
        <w:rPr>
          <w:rFonts w:ascii="Times New Roman" w:hAnsi="Times New Roman" w:cs="Times New Roman"/>
          <w:sz w:val="24"/>
          <w:szCs w:val="24"/>
        </w:rPr>
        <w:t>с</w:t>
      </w:r>
      <w:r w:rsidRPr="002D6B83">
        <w:rPr>
          <w:rFonts w:ascii="Times New Roman" w:hAnsi="Times New Roman" w:cs="Times New Roman"/>
          <w:sz w:val="24"/>
          <w:szCs w:val="24"/>
        </w:rPr>
        <w:t xml:space="preserve">партакиады, слеты, форумы, турниры, </w:t>
      </w:r>
      <w:r w:rsidR="002D6B83">
        <w:rPr>
          <w:rFonts w:ascii="Times New Roman" w:hAnsi="Times New Roman" w:cs="Times New Roman"/>
          <w:sz w:val="24"/>
          <w:szCs w:val="24"/>
        </w:rPr>
        <w:t>к</w:t>
      </w:r>
      <w:r w:rsidRPr="002D6B83">
        <w:rPr>
          <w:rFonts w:ascii="Times New Roman" w:hAnsi="Times New Roman" w:cs="Times New Roman"/>
          <w:sz w:val="24"/>
          <w:szCs w:val="24"/>
        </w:rPr>
        <w:t>убки, мероприятия, посвященные праздничным датам);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обеспечение и улучшение качества спортивной подготовки по видам спорта (сборы);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 xml:space="preserve">- размещение информации о достижениях спортсменов </w:t>
      </w:r>
      <w:r w:rsidR="008F7F7E">
        <w:rPr>
          <w:rFonts w:ascii="Times New Roman" w:hAnsi="Times New Roman" w:cs="Times New Roman"/>
          <w:sz w:val="24"/>
          <w:szCs w:val="24"/>
        </w:rPr>
        <w:t xml:space="preserve">Макаровского </w:t>
      </w:r>
      <w:r w:rsidRPr="002D6B83">
        <w:rPr>
          <w:rFonts w:ascii="Times New Roman" w:hAnsi="Times New Roman" w:cs="Times New Roman"/>
          <w:sz w:val="24"/>
          <w:szCs w:val="24"/>
        </w:rPr>
        <w:t>муниципального округ</w:t>
      </w:r>
      <w:r w:rsidR="008F7F7E">
        <w:rPr>
          <w:rFonts w:ascii="Times New Roman" w:hAnsi="Times New Roman" w:cs="Times New Roman"/>
          <w:sz w:val="24"/>
          <w:szCs w:val="24"/>
        </w:rPr>
        <w:t>а</w:t>
      </w:r>
      <w:r w:rsidRPr="002D6B83">
        <w:rPr>
          <w:rFonts w:ascii="Times New Roman" w:hAnsi="Times New Roman" w:cs="Times New Roman"/>
          <w:sz w:val="24"/>
          <w:szCs w:val="24"/>
        </w:rPr>
        <w:t xml:space="preserve">, информационно-пропагандистских материалов в печатных средствах массовой информации и Интернет-ресурсах, выпуск печатной продукции </w:t>
      </w:r>
      <w:r w:rsidRPr="002D6B83">
        <w:rPr>
          <w:rFonts w:ascii="Times New Roman" w:hAnsi="Times New Roman" w:cs="Times New Roman"/>
          <w:sz w:val="24"/>
          <w:szCs w:val="24"/>
        </w:rPr>
        <w:lastRenderedPageBreak/>
        <w:t xml:space="preserve">(наклейки, буклеты, </w:t>
      </w:r>
      <w:proofErr w:type="spellStart"/>
      <w:r w:rsidRPr="002D6B83">
        <w:rPr>
          <w:rFonts w:ascii="Times New Roman" w:hAnsi="Times New Roman" w:cs="Times New Roman"/>
          <w:sz w:val="24"/>
          <w:szCs w:val="24"/>
        </w:rPr>
        <w:t>флаеры</w:t>
      </w:r>
      <w:proofErr w:type="spellEnd"/>
      <w:r w:rsidRPr="002D6B83">
        <w:rPr>
          <w:rFonts w:ascii="Times New Roman" w:hAnsi="Times New Roman" w:cs="Times New Roman"/>
          <w:sz w:val="24"/>
          <w:szCs w:val="24"/>
        </w:rPr>
        <w:t>), организация наружной социальной рекламы (баннеры, перетяжки);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 xml:space="preserve">- финансовое обеспечение муниципального задания на оказание муниципальных услуг (выполнение работ), в т.ч. выполнение концепции повышения заработной платы работников бюджетной сферы; 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 xml:space="preserve">- </w:t>
      </w:r>
      <w:r w:rsidR="00707A6E" w:rsidRPr="002D6B83">
        <w:rPr>
          <w:rFonts w:ascii="Times New Roman" w:hAnsi="Times New Roman" w:cs="Times New Roman"/>
          <w:sz w:val="24"/>
          <w:szCs w:val="24"/>
        </w:rPr>
        <w:t>организация и проведение официальных физкультурных (физкультурно-спортивных) мероприятиях (региональных, межмуниципальных, муниципальных);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обеспечение условий для реализации Всероссийского физкультурно-спортивного комплекса «Готов к труду и обороне»;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спортивная подготовка (на спортивно-оздоровительном этапе, этапе начальной подготовки, тренировочном этапе, этапе совершенствования спортивного мастерства);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организация и проведение тренировочных мероприятий (в том числе тренировочных сборов) на основе разработанных в соответствии с требованиями федеральных стандартов спортивной подготовки программ спортивной подготовки;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организация летнего отдыха, оздоровления и занятости детей и молодежи в лагере спортивной направленности;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сертификация спортивных объектов;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организация физкультурно-</w:t>
      </w:r>
      <w:r w:rsidR="00707A6E" w:rsidRPr="002D6B83">
        <w:rPr>
          <w:rFonts w:ascii="Times New Roman" w:hAnsi="Times New Roman" w:cs="Times New Roman"/>
          <w:sz w:val="24"/>
          <w:szCs w:val="24"/>
        </w:rPr>
        <w:t xml:space="preserve">спортивной </w:t>
      </w:r>
      <w:r w:rsidRPr="002D6B83">
        <w:rPr>
          <w:rFonts w:ascii="Times New Roman" w:hAnsi="Times New Roman" w:cs="Times New Roman"/>
          <w:sz w:val="24"/>
          <w:szCs w:val="24"/>
        </w:rPr>
        <w:t xml:space="preserve">работы по месту жительства </w:t>
      </w:r>
      <w:r w:rsidR="00707A6E" w:rsidRPr="002D6B83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2D6B83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030E3D">
        <w:rPr>
          <w:rFonts w:ascii="Times New Roman" w:hAnsi="Times New Roman" w:cs="Times New Roman"/>
          <w:sz w:val="24"/>
          <w:szCs w:val="24"/>
        </w:rPr>
        <w:t xml:space="preserve">Макаровского </w:t>
      </w:r>
      <w:r w:rsidRPr="002D6B8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30E3D">
        <w:rPr>
          <w:rFonts w:ascii="Times New Roman" w:hAnsi="Times New Roman" w:cs="Times New Roman"/>
          <w:sz w:val="24"/>
          <w:szCs w:val="24"/>
        </w:rPr>
        <w:t>округа.</w:t>
      </w:r>
    </w:p>
    <w:p w:rsidR="00707A6E" w:rsidRPr="002D6B83" w:rsidRDefault="00707A6E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организация деятельности по развитию массового спорта.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1.2. Расходные обязательства в сфере совершенствования отрасли физической культуры и спорта, в том числе: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дополнительное профессиональное образование кадров, повышение квалификации, переподготовка, участие в семинарах, совещаниях конференциях специалистов (в том числе тренеров, инструкторов по спорту, судей);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реализация программ спортивной подготовки.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1.3. Расходные обязательства в сфере развития инфраструктурыи модернизации объектов физической культуры и спорта, в том числе: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материально-техническое обеспечение лиц, проходящих спортивную подготовку, в том числе обеспечение питания и проживания,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тренировочных мероприятий (в том числе тренировочных сборов)и спортивных мероприятий и обратно, проживания и питания в период проведения тренировочных мероприятий (в том числе тренировочных сборов) и спортивных мероприятий, а также в период следования к месту проведения тренировочных мероприятий (в том числе тренировочных сборов) и спортивных мероприятий и обратно;</w:t>
      </w:r>
    </w:p>
    <w:p w:rsidR="00B03FE7" w:rsidRPr="002D6B83" w:rsidRDefault="00B03FE7" w:rsidP="00B03FE7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>- приобретение транспорта и специализированной техники;</w:t>
      </w:r>
    </w:p>
    <w:p w:rsidR="00B03FE7" w:rsidRPr="0009243C" w:rsidRDefault="00B03FE7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3C">
        <w:rPr>
          <w:rFonts w:ascii="Times New Roman" w:hAnsi="Times New Roman" w:cs="Times New Roman"/>
          <w:sz w:val="24"/>
          <w:szCs w:val="24"/>
        </w:rPr>
        <w:t>- текущий и капитальный ремонт спортивных сооружений и спортивных объектов;</w:t>
      </w:r>
    </w:p>
    <w:p w:rsidR="00B03FE7" w:rsidRPr="0009243C" w:rsidRDefault="00B03FE7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3C">
        <w:rPr>
          <w:rFonts w:ascii="Times New Roman" w:hAnsi="Times New Roman" w:cs="Times New Roman"/>
          <w:sz w:val="24"/>
          <w:szCs w:val="24"/>
        </w:rPr>
        <w:t>- приобретение мебели.</w:t>
      </w:r>
    </w:p>
    <w:p w:rsidR="00A8602D" w:rsidRPr="0009243C" w:rsidRDefault="00B03FE7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3C">
        <w:rPr>
          <w:rFonts w:ascii="Times New Roman" w:hAnsi="Times New Roman" w:cs="Times New Roman"/>
          <w:sz w:val="24"/>
          <w:szCs w:val="24"/>
        </w:rPr>
        <w:t>1.4. Расходные обязательства в сфере строительства, реконструкции с</w:t>
      </w:r>
      <w:r w:rsidR="002C28E4" w:rsidRPr="0009243C">
        <w:rPr>
          <w:rFonts w:ascii="Times New Roman" w:hAnsi="Times New Roman" w:cs="Times New Roman"/>
          <w:sz w:val="24"/>
          <w:szCs w:val="24"/>
        </w:rPr>
        <w:t>портивных объектов и сооружений;</w:t>
      </w:r>
    </w:p>
    <w:p w:rsidR="0009243C" w:rsidRPr="0009243C" w:rsidRDefault="002C28E4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Расходные обязательства в сфере строительства и реконструкции спортивных объектов включают в себя</w:t>
      </w:r>
      <w:r w:rsidR="0009243C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финансирование;</w:t>
      </w:r>
    </w:p>
    <w:p w:rsidR="0009243C" w:rsidRPr="0009243C" w:rsidRDefault="0009243C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r w:rsidR="002C28E4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проектно-изыскательски</w:t>
      </w:r>
      <w:r w:rsidR="0000123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C28E4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</w:t>
      </w: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243C" w:rsidRDefault="0009243C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C28E4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строительно-монтажны</w:t>
      </w: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C28E4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</w:t>
      </w: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ы;</w:t>
      </w:r>
    </w:p>
    <w:p w:rsidR="001E2E74" w:rsidRPr="0009243C" w:rsidRDefault="001E2E74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реконструкция и ремонт спортивных объектов, создание и содержание иных спортивных объектов;</w:t>
      </w:r>
    </w:p>
    <w:p w:rsidR="0009243C" w:rsidRPr="0009243C" w:rsidRDefault="0009243C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C28E4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оборудования</w:t>
      </w: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C28E4" w:rsidRDefault="0009243C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C28E4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на разработку проектной документации, экспертизу, авторский и технический надзор. </w:t>
      </w:r>
      <w:r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Эти </w:t>
      </w:r>
      <w:r w:rsidR="002C28E4" w:rsidRPr="0009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категории связаны с выполнением государственных и муниципальных </w:t>
      </w:r>
      <w:r w:rsidR="002C28E4" w:rsidRPr="00F45340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функций, обеспечением развития спорта, а также со строительством объектов, являющихся частью государственных программ</w:t>
      </w:r>
      <w:r w:rsidRPr="00F453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E2E74" w:rsidRPr="00F45340" w:rsidRDefault="001E2E74" w:rsidP="00707A6E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B06" w:rsidRPr="00F45340" w:rsidRDefault="00203B06" w:rsidP="00203B06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40">
        <w:rPr>
          <w:rFonts w:ascii="Times New Roman" w:hAnsi="Times New Roman" w:cs="Times New Roman"/>
          <w:sz w:val="24"/>
          <w:szCs w:val="24"/>
        </w:rPr>
        <w:t>1.5.  Расходные обязательства в сфере туризма, в том числе:</w:t>
      </w:r>
    </w:p>
    <w:p w:rsidR="00AB3731" w:rsidRPr="00F45340" w:rsidRDefault="00203B06" w:rsidP="00AB3731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40">
        <w:rPr>
          <w:rFonts w:ascii="Times New Roman" w:hAnsi="Times New Roman" w:cs="Times New Roman"/>
          <w:sz w:val="24"/>
          <w:szCs w:val="24"/>
        </w:rPr>
        <w:t xml:space="preserve">- материально-техническое обеспечение </w:t>
      </w:r>
      <w:r w:rsidR="009723BA" w:rsidRPr="00F45340">
        <w:rPr>
          <w:rFonts w:ascii="Times New Roman" w:hAnsi="Times New Roman" w:cs="Times New Roman"/>
          <w:sz w:val="24"/>
          <w:szCs w:val="24"/>
        </w:rPr>
        <w:t>учреждений</w:t>
      </w:r>
      <w:r w:rsidRPr="00F45340">
        <w:rPr>
          <w:rFonts w:ascii="Times New Roman" w:hAnsi="Times New Roman" w:cs="Times New Roman"/>
          <w:sz w:val="24"/>
          <w:szCs w:val="24"/>
        </w:rPr>
        <w:t xml:space="preserve">, </w:t>
      </w:r>
      <w:r w:rsidR="00AB3731" w:rsidRPr="00F45340">
        <w:rPr>
          <w:rFonts w:ascii="Times New Roman" w:hAnsi="Times New Roman" w:cs="Times New Roman"/>
          <w:sz w:val="24"/>
          <w:szCs w:val="24"/>
        </w:rPr>
        <w:t xml:space="preserve">осуществляющих развитие туризма на территории </w:t>
      </w:r>
      <w:r w:rsidR="009723BA" w:rsidRPr="00F45340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:rsidR="00AB3731" w:rsidRPr="00F45340" w:rsidRDefault="009723BA" w:rsidP="003B5F60">
      <w:pPr>
        <w:pStyle w:val="2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3731"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мер по развитию приоритетных направлений развития туризма на территори</w:t>
      </w:r>
      <w:r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B3731"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</w:t>
      </w:r>
      <w:r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огоокруга</w:t>
      </w:r>
      <w:r w:rsidR="00AB3731"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социального туризма, сельского туризма, детского туризма и самодеятельного туризма;</w:t>
      </w:r>
    </w:p>
    <w:p w:rsidR="00AB3731" w:rsidRPr="00E118D1" w:rsidRDefault="009723BA" w:rsidP="003B5F60">
      <w:pPr>
        <w:pStyle w:val="2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3731"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содействие созданию благоприятных условий для беспрепятственного доступа туристов (экскурсантов) к туристским ресурсам, находящимся на территори</w:t>
      </w:r>
      <w:r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B3731"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</w:t>
      </w:r>
      <w:r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огоокруга</w:t>
      </w:r>
      <w:r w:rsidR="00AB3731"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средствам связи, а также получения медицинской, правовой и иных видов неотложной помощи</w:t>
      </w:r>
      <w:r w:rsidR="003B5F60" w:rsidRPr="00F45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3731" w:rsidRPr="00F45340" w:rsidRDefault="009723BA" w:rsidP="003B5F60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F45340">
        <w:rPr>
          <w:color w:val="000000"/>
          <w:sz w:val="24"/>
          <w:szCs w:val="24"/>
        </w:rPr>
        <w:t xml:space="preserve">  -  </w:t>
      </w:r>
      <w:r w:rsidR="00AB3731" w:rsidRPr="00F45340">
        <w:rPr>
          <w:color w:val="000000"/>
          <w:sz w:val="24"/>
          <w:szCs w:val="24"/>
        </w:rPr>
        <w:t>организация и проведение мероприятий в сфере туризма на муниципальном уровне;</w:t>
      </w:r>
    </w:p>
    <w:p w:rsidR="00AB3731" w:rsidRPr="00F45340" w:rsidRDefault="009723BA" w:rsidP="003B5F60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F45340">
        <w:rPr>
          <w:color w:val="000000"/>
          <w:sz w:val="24"/>
          <w:szCs w:val="24"/>
        </w:rPr>
        <w:t xml:space="preserve">-    </w:t>
      </w:r>
      <w:r w:rsidR="00AB3731" w:rsidRPr="00F45340">
        <w:rPr>
          <w:color w:val="000000"/>
          <w:sz w:val="24"/>
          <w:szCs w:val="24"/>
        </w:rPr>
        <w:t xml:space="preserve">участие в организации и проведении международных мероприятий в сфере туризма, мероприятий в сфере туризма на всероссийском, межрегиональном, региональном и </w:t>
      </w:r>
      <w:r w:rsidR="003B5F60" w:rsidRPr="00F45340">
        <w:rPr>
          <w:color w:val="000000"/>
          <w:sz w:val="24"/>
          <w:szCs w:val="24"/>
        </w:rPr>
        <w:t>м</w:t>
      </w:r>
      <w:r w:rsidR="00AB3731" w:rsidRPr="00F45340">
        <w:rPr>
          <w:color w:val="000000"/>
          <w:sz w:val="24"/>
          <w:szCs w:val="24"/>
        </w:rPr>
        <w:t>ежмуниципальном уровне;</w:t>
      </w:r>
    </w:p>
    <w:p w:rsidR="00AB3731" w:rsidRPr="00F45340" w:rsidRDefault="009723BA" w:rsidP="003B5F60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F45340">
        <w:rPr>
          <w:color w:val="000000"/>
          <w:sz w:val="24"/>
          <w:szCs w:val="24"/>
        </w:rPr>
        <w:t xml:space="preserve">-   </w:t>
      </w:r>
      <w:r w:rsidR="00AB3731" w:rsidRPr="00F45340">
        <w:rPr>
          <w:color w:val="000000"/>
          <w:sz w:val="24"/>
          <w:szCs w:val="24"/>
        </w:rPr>
        <w:t>содействие в создании и функционировании туристских информационных центров на территориях муниципальных образований;</w:t>
      </w:r>
    </w:p>
    <w:p w:rsidR="00AB3731" w:rsidRPr="00F45340" w:rsidRDefault="00CF00A3" w:rsidP="003B5F60">
      <w:pPr>
        <w:jc w:val="both"/>
        <w:rPr>
          <w:sz w:val="24"/>
          <w:szCs w:val="24"/>
        </w:rPr>
      </w:pPr>
      <w:r w:rsidRPr="00F45340">
        <w:rPr>
          <w:sz w:val="24"/>
          <w:szCs w:val="24"/>
        </w:rPr>
        <w:t xml:space="preserve">        - </w:t>
      </w:r>
      <w:r w:rsidR="00AB3731" w:rsidRPr="00F45340">
        <w:rPr>
          <w:sz w:val="24"/>
          <w:szCs w:val="24"/>
        </w:rPr>
        <w:t>разработка, утверждение (одобрение) и реализация муниципа</w:t>
      </w:r>
      <w:r w:rsidR="009723BA" w:rsidRPr="00F45340">
        <w:rPr>
          <w:sz w:val="24"/>
          <w:szCs w:val="24"/>
        </w:rPr>
        <w:t>льных программ развития туризма;</w:t>
      </w:r>
    </w:p>
    <w:p w:rsidR="00203B06" w:rsidRPr="00F45340" w:rsidRDefault="00203B06" w:rsidP="00203B06">
      <w:pPr>
        <w:pStyle w:val="2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40">
        <w:rPr>
          <w:rFonts w:ascii="Times New Roman" w:hAnsi="Times New Roman" w:cs="Times New Roman"/>
          <w:sz w:val="24"/>
          <w:szCs w:val="24"/>
        </w:rPr>
        <w:t xml:space="preserve">- приобретение </w:t>
      </w:r>
      <w:r w:rsidR="00F45340" w:rsidRPr="00F45340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9723BA" w:rsidRPr="00F45340">
        <w:rPr>
          <w:rFonts w:ascii="Times New Roman" w:hAnsi="Times New Roman" w:cs="Times New Roman"/>
          <w:sz w:val="24"/>
          <w:szCs w:val="24"/>
        </w:rPr>
        <w:t>малых архитектурных форм</w:t>
      </w:r>
      <w:r w:rsidR="00F45340" w:rsidRPr="00F45340">
        <w:rPr>
          <w:rFonts w:ascii="Times New Roman" w:hAnsi="Times New Roman" w:cs="Times New Roman"/>
          <w:sz w:val="24"/>
          <w:szCs w:val="24"/>
        </w:rPr>
        <w:t xml:space="preserve"> на туристических маршрутах</w:t>
      </w:r>
      <w:r w:rsidRPr="00F45340">
        <w:rPr>
          <w:rFonts w:ascii="Times New Roman" w:hAnsi="Times New Roman" w:cs="Times New Roman"/>
          <w:sz w:val="24"/>
          <w:szCs w:val="24"/>
        </w:rPr>
        <w:t>;</w:t>
      </w:r>
    </w:p>
    <w:p w:rsidR="00203B06" w:rsidRPr="00F45340" w:rsidRDefault="00203B06" w:rsidP="00707A6E">
      <w:pPr>
        <w:pStyle w:val="2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40">
        <w:rPr>
          <w:rFonts w:ascii="Times New Roman" w:hAnsi="Times New Roman" w:cs="Times New Roman"/>
          <w:sz w:val="24"/>
          <w:szCs w:val="24"/>
        </w:rPr>
        <w:t xml:space="preserve">- ремонт </w:t>
      </w:r>
      <w:r w:rsidR="00F45340" w:rsidRPr="00F45340">
        <w:rPr>
          <w:rFonts w:ascii="Times New Roman" w:hAnsi="Times New Roman" w:cs="Times New Roman"/>
          <w:sz w:val="24"/>
          <w:szCs w:val="24"/>
        </w:rPr>
        <w:t xml:space="preserve">и замена </w:t>
      </w:r>
      <w:r w:rsidR="00AB3731" w:rsidRPr="00F45340">
        <w:rPr>
          <w:rFonts w:ascii="Times New Roman" w:hAnsi="Times New Roman" w:cs="Times New Roman"/>
          <w:sz w:val="24"/>
          <w:szCs w:val="24"/>
        </w:rPr>
        <w:t>объектов туристического показа.</w:t>
      </w:r>
    </w:p>
    <w:p w:rsidR="00A8602D" w:rsidRPr="00DA5984" w:rsidRDefault="00A8602D" w:rsidP="00707A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45340">
        <w:rPr>
          <w:rFonts w:ascii="Times New Roman" w:hAnsi="Times New Roman"/>
          <w:sz w:val="24"/>
          <w:szCs w:val="24"/>
        </w:rPr>
        <w:t xml:space="preserve">Финансовое обеспечение расходных обязательств </w:t>
      </w:r>
      <w:r w:rsidR="00030E3D">
        <w:rPr>
          <w:rFonts w:ascii="Times New Roman" w:hAnsi="Times New Roman"/>
          <w:sz w:val="24"/>
          <w:szCs w:val="24"/>
        </w:rPr>
        <w:t xml:space="preserve">Макаровского </w:t>
      </w:r>
      <w:r w:rsidRPr="00F45340">
        <w:rPr>
          <w:rFonts w:ascii="Times New Roman" w:hAnsi="Times New Roman"/>
          <w:sz w:val="24"/>
          <w:szCs w:val="24"/>
        </w:rPr>
        <w:t>муниципального округ</w:t>
      </w:r>
      <w:r w:rsidR="00030E3D">
        <w:rPr>
          <w:rFonts w:ascii="Times New Roman" w:hAnsi="Times New Roman"/>
          <w:sz w:val="24"/>
          <w:szCs w:val="24"/>
        </w:rPr>
        <w:t>а</w:t>
      </w:r>
      <w:r w:rsidRPr="00F45340">
        <w:rPr>
          <w:rFonts w:ascii="Times New Roman" w:hAnsi="Times New Roman"/>
          <w:bCs/>
          <w:sz w:val="24"/>
          <w:szCs w:val="24"/>
        </w:rPr>
        <w:t>, предусмотр</w:t>
      </w:r>
      <w:r w:rsidRPr="002D6B83">
        <w:rPr>
          <w:rFonts w:ascii="Times New Roman" w:hAnsi="Times New Roman"/>
          <w:bCs/>
          <w:sz w:val="24"/>
          <w:szCs w:val="24"/>
        </w:rPr>
        <w:t xml:space="preserve">енных пунктом 1 настоящего постановления, осуществляется в пределах средств, предусмотренных в бюджете </w:t>
      </w:r>
      <w:r w:rsidR="009723BA" w:rsidRPr="00DA5984">
        <w:rPr>
          <w:rFonts w:ascii="Times New Roman" w:hAnsi="Times New Roman"/>
          <w:bCs/>
          <w:sz w:val="24"/>
          <w:szCs w:val="24"/>
        </w:rPr>
        <w:t xml:space="preserve">Макаровского </w:t>
      </w:r>
      <w:r w:rsidRPr="00DA5984">
        <w:rPr>
          <w:rFonts w:ascii="Times New Roman" w:hAnsi="Times New Roman"/>
          <w:sz w:val="24"/>
          <w:szCs w:val="24"/>
        </w:rPr>
        <w:t>муниципального округ</w:t>
      </w:r>
      <w:r w:rsidR="009723BA" w:rsidRPr="00DA5984">
        <w:rPr>
          <w:rFonts w:ascii="Times New Roman" w:hAnsi="Times New Roman"/>
          <w:sz w:val="24"/>
          <w:szCs w:val="24"/>
        </w:rPr>
        <w:t>а</w:t>
      </w:r>
      <w:r w:rsidRPr="00DA5984">
        <w:rPr>
          <w:rFonts w:ascii="Times New Roman" w:hAnsi="Times New Roman"/>
          <w:bCs/>
          <w:sz w:val="24"/>
          <w:szCs w:val="24"/>
        </w:rPr>
        <w:t xml:space="preserve"> на реализацию муниципальной программы </w:t>
      </w:r>
      <w:r w:rsidRPr="00DA5984">
        <w:rPr>
          <w:rFonts w:ascii="Times New Roman" w:hAnsi="Times New Roman"/>
          <w:sz w:val="24"/>
          <w:szCs w:val="24"/>
        </w:rPr>
        <w:t>«Развитие физической культуры, спорта</w:t>
      </w:r>
      <w:r w:rsidR="009723BA" w:rsidRPr="00DA5984">
        <w:rPr>
          <w:rFonts w:ascii="Times New Roman" w:hAnsi="Times New Roman"/>
          <w:sz w:val="24"/>
          <w:szCs w:val="24"/>
        </w:rPr>
        <w:t xml:space="preserve"> и туризма </w:t>
      </w:r>
      <w:r w:rsidRPr="00DA5984">
        <w:rPr>
          <w:rFonts w:ascii="Times New Roman" w:hAnsi="Times New Roman"/>
          <w:sz w:val="24"/>
          <w:szCs w:val="24"/>
        </w:rPr>
        <w:t xml:space="preserve">в </w:t>
      </w:r>
      <w:r w:rsidR="009723BA" w:rsidRPr="00DA5984">
        <w:rPr>
          <w:rFonts w:ascii="Times New Roman" w:hAnsi="Times New Roman"/>
          <w:sz w:val="24"/>
          <w:szCs w:val="24"/>
        </w:rPr>
        <w:t xml:space="preserve">Макаровском </w:t>
      </w:r>
      <w:r w:rsidRPr="00DA5984">
        <w:rPr>
          <w:rFonts w:ascii="Times New Roman" w:hAnsi="Times New Roman"/>
          <w:sz w:val="24"/>
          <w:szCs w:val="24"/>
        </w:rPr>
        <w:t>муниципальном округ</w:t>
      </w:r>
      <w:r w:rsidR="009723BA" w:rsidRPr="00DA5984">
        <w:rPr>
          <w:rFonts w:ascii="Times New Roman" w:hAnsi="Times New Roman"/>
          <w:sz w:val="24"/>
          <w:szCs w:val="24"/>
        </w:rPr>
        <w:t>е</w:t>
      </w:r>
      <w:r w:rsidRPr="00DA5984">
        <w:rPr>
          <w:rFonts w:ascii="Times New Roman" w:hAnsi="Times New Roman"/>
          <w:bCs/>
          <w:sz w:val="24"/>
          <w:szCs w:val="24"/>
        </w:rPr>
        <w:t xml:space="preserve">, утвержденной постановлением администрации </w:t>
      </w:r>
      <w:r w:rsidRPr="00DA5984">
        <w:rPr>
          <w:rFonts w:ascii="Times New Roman" w:hAnsi="Times New Roman"/>
          <w:sz w:val="24"/>
          <w:szCs w:val="24"/>
        </w:rPr>
        <w:t>муниципального образования «Макаровский городской округ»</w:t>
      </w:r>
      <w:r w:rsidRPr="00DA5984">
        <w:rPr>
          <w:rFonts w:ascii="Times New Roman" w:hAnsi="Times New Roman"/>
          <w:bCs/>
          <w:sz w:val="24"/>
          <w:szCs w:val="24"/>
        </w:rPr>
        <w:t xml:space="preserve"> от </w:t>
      </w:r>
      <w:r w:rsidR="009723BA" w:rsidRPr="00DA5984">
        <w:rPr>
          <w:rFonts w:ascii="Times New Roman" w:hAnsi="Times New Roman"/>
          <w:bCs/>
          <w:sz w:val="24"/>
          <w:szCs w:val="24"/>
        </w:rPr>
        <w:t>27</w:t>
      </w:r>
      <w:r w:rsidRPr="00DA5984">
        <w:rPr>
          <w:rFonts w:ascii="Times New Roman" w:hAnsi="Times New Roman"/>
          <w:bCs/>
          <w:sz w:val="24"/>
          <w:szCs w:val="24"/>
        </w:rPr>
        <w:t>.</w:t>
      </w:r>
      <w:r w:rsidR="009723BA" w:rsidRPr="00DA5984">
        <w:rPr>
          <w:rFonts w:ascii="Times New Roman" w:hAnsi="Times New Roman"/>
          <w:bCs/>
          <w:sz w:val="24"/>
          <w:szCs w:val="24"/>
        </w:rPr>
        <w:t>12</w:t>
      </w:r>
      <w:r w:rsidRPr="00DA5984">
        <w:rPr>
          <w:rFonts w:ascii="Times New Roman" w:hAnsi="Times New Roman"/>
          <w:bCs/>
          <w:sz w:val="24"/>
          <w:szCs w:val="24"/>
        </w:rPr>
        <w:t>.20</w:t>
      </w:r>
      <w:r w:rsidR="009723BA" w:rsidRPr="00DA5984">
        <w:rPr>
          <w:rFonts w:ascii="Times New Roman" w:hAnsi="Times New Roman"/>
          <w:bCs/>
          <w:sz w:val="24"/>
          <w:szCs w:val="24"/>
        </w:rPr>
        <w:t>2</w:t>
      </w:r>
      <w:r w:rsidRPr="00DA5984">
        <w:rPr>
          <w:rFonts w:ascii="Times New Roman" w:hAnsi="Times New Roman"/>
          <w:bCs/>
          <w:sz w:val="24"/>
          <w:szCs w:val="24"/>
        </w:rPr>
        <w:t xml:space="preserve">4 № </w:t>
      </w:r>
      <w:r w:rsidR="009723BA" w:rsidRPr="00DA5984">
        <w:rPr>
          <w:rFonts w:ascii="Times New Roman" w:hAnsi="Times New Roman"/>
          <w:bCs/>
          <w:sz w:val="24"/>
          <w:szCs w:val="24"/>
        </w:rPr>
        <w:t>1329</w:t>
      </w:r>
      <w:r w:rsidRPr="00DA5984">
        <w:rPr>
          <w:rFonts w:ascii="Times New Roman" w:hAnsi="Times New Roman"/>
          <w:bCs/>
          <w:sz w:val="24"/>
          <w:szCs w:val="24"/>
        </w:rPr>
        <w:t>.</w:t>
      </w:r>
    </w:p>
    <w:p w:rsidR="00A8602D" w:rsidRPr="00DA5984" w:rsidRDefault="00707A6E" w:rsidP="00707A6E">
      <w:pPr>
        <w:ind w:firstLine="567"/>
        <w:jc w:val="both"/>
        <w:rPr>
          <w:sz w:val="24"/>
          <w:szCs w:val="24"/>
        </w:rPr>
      </w:pPr>
      <w:r w:rsidRPr="00DA5984">
        <w:rPr>
          <w:bCs/>
          <w:sz w:val="24"/>
          <w:szCs w:val="24"/>
        </w:rPr>
        <w:t xml:space="preserve">3.  </w:t>
      </w:r>
      <w:r w:rsidR="00A8602D" w:rsidRPr="00DA5984">
        <w:rPr>
          <w:bCs/>
          <w:sz w:val="24"/>
          <w:szCs w:val="24"/>
        </w:rPr>
        <w:t xml:space="preserve">Постановление </w:t>
      </w:r>
      <w:r w:rsidR="00A8602D" w:rsidRPr="00DA5984">
        <w:rPr>
          <w:sz w:val="24"/>
          <w:szCs w:val="24"/>
        </w:rPr>
        <w:t xml:space="preserve">администрации муниципального образования «Макаровский городской округ» Сахалинской области от </w:t>
      </w:r>
      <w:r w:rsidR="00001239" w:rsidRPr="00DA5984">
        <w:rPr>
          <w:sz w:val="24"/>
          <w:szCs w:val="24"/>
        </w:rPr>
        <w:t>15</w:t>
      </w:r>
      <w:r w:rsidR="00A8602D" w:rsidRPr="00DA5984">
        <w:rPr>
          <w:sz w:val="24"/>
          <w:szCs w:val="24"/>
        </w:rPr>
        <w:t>.</w:t>
      </w:r>
      <w:r w:rsidR="00001239" w:rsidRPr="00DA5984">
        <w:rPr>
          <w:sz w:val="24"/>
          <w:szCs w:val="24"/>
        </w:rPr>
        <w:t>12</w:t>
      </w:r>
      <w:r w:rsidR="00A8602D" w:rsidRPr="00DA5984">
        <w:rPr>
          <w:sz w:val="24"/>
          <w:szCs w:val="24"/>
        </w:rPr>
        <w:t>.20</w:t>
      </w:r>
      <w:r w:rsidR="00001239" w:rsidRPr="00DA5984">
        <w:rPr>
          <w:sz w:val="24"/>
          <w:szCs w:val="24"/>
        </w:rPr>
        <w:t>21</w:t>
      </w:r>
      <w:r w:rsidR="00A8602D" w:rsidRPr="00DA5984">
        <w:rPr>
          <w:sz w:val="24"/>
          <w:szCs w:val="24"/>
        </w:rPr>
        <w:t xml:space="preserve"> № </w:t>
      </w:r>
      <w:r w:rsidR="009723BA" w:rsidRPr="00DA5984">
        <w:rPr>
          <w:sz w:val="24"/>
          <w:szCs w:val="24"/>
        </w:rPr>
        <w:t>802</w:t>
      </w:r>
      <w:r w:rsidR="00A8602D" w:rsidRPr="00DA5984">
        <w:rPr>
          <w:sz w:val="24"/>
          <w:szCs w:val="24"/>
        </w:rPr>
        <w:t xml:space="preserve"> считать утратившим силу. </w:t>
      </w:r>
    </w:p>
    <w:p w:rsidR="00A8602D" w:rsidRPr="00FB273D" w:rsidRDefault="00A8602D" w:rsidP="00707A6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DA5984">
        <w:rPr>
          <w:bCs/>
          <w:sz w:val="24"/>
          <w:szCs w:val="24"/>
        </w:rPr>
        <w:t>4</w:t>
      </w:r>
      <w:r w:rsidR="00707A6E" w:rsidRPr="00DA5984">
        <w:rPr>
          <w:bCs/>
          <w:sz w:val="24"/>
          <w:szCs w:val="24"/>
        </w:rPr>
        <w:t xml:space="preserve">. </w:t>
      </w:r>
      <w:r w:rsidRPr="00DA5984">
        <w:rPr>
          <w:bCs/>
          <w:sz w:val="24"/>
          <w:szCs w:val="24"/>
        </w:rPr>
        <w:t xml:space="preserve">Опубликовать настоящее постановление </w:t>
      </w:r>
      <w:r w:rsidR="001D7B9D" w:rsidRPr="00DA5984">
        <w:rPr>
          <w:bCs/>
          <w:sz w:val="24"/>
          <w:szCs w:val="24"/>
        </w:rPr>
        <w:t xml:space="preserve">сетевом издании </w:t>
      </w:r>
      <w:r w:rsidRPr="00DA5984">
        <w:rPr>
          <w:bCs/>
          <w:sz w:val="24"/>
          <w:szCs w:val="24"/>
        </w:rPr>
        <w:t>«Новая газета» и</w:t>
      </w:r>
      <w:r w:rsidRPr="002D6B83">
        <w:rPr>
          <w:bCs/>
          <w:sz w:val="24"/>
          <w:szCs w:val="24"/>
        </w:rPr>
        <w:t xml:space="preserve"> разместить на официальном сайте администрации </w:t>
      </w:r>
      <w:r w:rsidR="00030E3D">
        <w:rPr>
          <w:bCs/>
          <w:sz w:val="24"/>
          <w:szCs w:val="24"/>
        </w:rPr>
        <w:t xml:space="preserve">Макаровского </w:t>
      </w:r>
      <w:r w:rsidRPr="002D6B83">
        <w:rPr>
          <w:bCs/>
          <w:sz w:val="24"/>
          <w:szCs w:val="24"/>
        </w:rPr>
        <w:t>муниципального округ</w:t>
      </w:r>
      <w:r w:rsidR="00030E3D">
        <w:rPr>
          <w:bCs/>
          <w:sz w:val="24"/>
          <w:szCs w:val="24"/>
        </w:rPr>
        <w:t>а</w:t>
      </w:r>
      <w:r w:rsidRPr="002D6B83">
        <w:rPr>
          <w:bCs/>
          <w:sz w:val="24"/>
          <w:szCs w:val="24"/>
        </w:rPr>
        <w:t>.</w:t>
      </w:r>
    </w:p>
    <w:p w:rsidR="00A8602D" w:rsidRPr="002D6B83" w:rsidRDefault="00A8602D" w:rsidP="00707A6E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 xml:space="preserve">  5. Настоящее постановление вступает в силу с момента его официального опубликования.</w:t>
      </w:r>
    </w:p>
    <w:p w:rsidR="00A8602D" w:rsidRPr="002D6B83" w:rsidRDefault="00A8602D" w:rsidP="00707A6E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B83">
        <w:rPr>
          <w:rFonts w:ascii="Times New Roman" w:hAnsi="Times New Roman" w:cs="Times New Roman"/>
          <w:sz w:val="24"/>
          <w:szCs w:val="24"/>
        </w:rPr>
        <w:t xml:space="preserve">  6.  Контроль за исполнением настоящего постановления возложить на вице-мэра </w:t>
      </w:r>
      <w:r w:rsidR="00001239">
        <w:rPr>
          <w:rFonts w:ascii="Times New Roman" w:hAnsi="Times New Roman" w:cs="Times New Roman"/>
          <w:sz w:val="24"/>
          <w:szCs w:val="24"/>
        </w:rPr>
        <w:t xml:space="preserve">Макаровского </w:t>
      </w:r>
      <w:r w:rsidRPr="002D6B83">
        <w:rPr>
          <w:rFonts w:ascii="Times New Roman" w:hAnsi="Times New Roman" w:cs="Times New Roman"/>
          <w:sz w:val="24"/>
          <w:szCs w:val="24"/>
        </w:rPr>
        <w:t>муниципального округ</w:t>
      </w:r>
      <w:r w:rsidR="00001239">
        <w:rPr>
          <w:rFonts w:ascii="Times New Roman" w:hAnsi="Times New Roman" w:cs="Times New Roman"/>
          <w:sz w:val="24"/>
          <w:szCs w:val="24"/>
        </w:rPr>
        <w:t>а Д.Н. Пономарева</w:t>
      </w:r>
      <w:r w:rsidRPr="002D6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02D" w:rsidRPr="002D6B83" w:rsidRDefault="00A8602D" w:rsidP="00707A6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A8602D" w:rsidRPr="002D6B83" w:rsidRDefault="00A8602D" w:rsidP="00A860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602D" w:rsidRPr="002D6B83" w:rsidRDefault="00A8602D" w:rsidP="00A860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F1947" w:rsidRDefault="00A8602D" w:rsidP="00A8602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6B83">
        <w:rPr>
          <w:sz w:val="24"/>
          <w:szCs w:val="24"/>
        </w:rPr>
        <w:t xml:space="preserve">Мэр </w:t>
      </w:r>
    </w:p>
    <w:p w:rsidR="00D067F3" w:rsidRPr="002D6B83" w:rsidRDefault="00A8602D" w:rsidP="00A8602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6B83">
        <w:rPr>
          <w:sz w:val="24"/>
          <w:szCs w:val="24"/>
        </w:rPr>
        <w:t>Макаровск</w:t>
      </w:r>
      <w:r w:rsidR="00DF1947">
        <w:rPr>
          <w:sz w:val="24"/>
          <w:szCs w:val="24"/>
        </w:rPr>
        <w:t xml:space="preserve">огомуниципального </w:t>
      </w:r>
      <w:r w:rsidRPr="002D6B83">
        <w:rPr>
          <w:sz w:val="24"/>
          <w:szCs w:val="24"/>
        </w:rPr>
        <w:t>округ</w:t>
      </w:r>
      <w:r w:rsidR="00DF1947">
        <w:rPr>
          <w:sz w:val="24"/>
          <w:szCs w:val="24"/>
        </w:rPr>
        <w:t>а</w:t>
      </w:r>
    </w:p>
    <w:p w:rsidR="00A8602D" w:rsidRPr="002D6B83" w:rsidRDefault="00D067F3" w:rsidP="00A8602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6B83">
        <w:rPr>
          <w:sz w:val="24"/>
          <w:szCs w:val="24"/>
        </w:rPr>
        <w:t>Сахалинской области</w:t>
      </w:r>
      <w:r w:rsidRPr="002D6B83">
        <w:rPr>
          <w:sz w:val="24"/>
          <w:szCs w:val="24"/>
        </w:rPr>
        <w:tab/>
      </w:r>
      <w:r w:rsidRPr="002D6B83">
        <w:rPr>
          <w:sz w:val="24"/>
          <w:szCs w:val="24"/>
        </w:rPr>
        <w:tab/>
      </w:r>
      <w:r w:rsidR="00A8602D" w:rsidRPr="002D6B83">
        <w:rPr>
          <w:sz w:val="24"/>
          <w:szCs w:val="24"/>
        </w:rPr>
        <w:tab/>
      </w:r>
      <w:r w:rsidR="00A8602D" w:rsidRPr="002D6B83">
        <w:rPr>
          <w:sz w:val="24"/>
          <w:szCs w:val="24"/>
        </w:rPr>
        <w:tab/>
      </w:r>
      <w:r w:rsidR="00A8602D" w:rsidRPr="002D6B83">
        <w:rPr>
          <w:sz w:val="24"/>
          <w:szCs w:val="24"/>
        </w:rPr>
        <w:tab/>
        <w:t xml:space="preserve"> С.А. Фертиков</w:t>
      </w:r>
    </w:p>
    <w:p w:rsidR="00A8602D" w:rsidRPr="002D6B83" w:rsidRDefault="00A8602D" w:rsidP="00A8602D">
      <w:pPr>
        <w:jc w:val="both"/>
        <w:rPr>
          <w:sz w:val="24"/>
          <w:szCs w:val="24"/>
        </w:rPr>
      </w:pPr>
    </w:p>
    <w:p w:rsidR="00A8602D" w:rsidRDefault="00A8602D" w:rsidP="00A8602D">
      <w:pPr>
        <w:jc w:val="both"/>
      </w:pPr>
    </w:p>
    <w:p w:rsidR="00A8602D" w:rsidRDefault="00A8602D" w:rsidP="00A8602D">
      <w:pPr>
        <w:jc w:val="both"/>
      </w:pPr>
    </w:p>
    <w:p w:rsidR="00A8602D" w:rsidRDefault="00A8602D" w:rsidP="00A8602D">
      <w:pPr>
        <w:jc w:val="both"/>
      </w:pPr>
    </w:p>
    <w:p w:rsidR="00A8602D" w:rsidRDefault="00A8602D" w:rsidP="00A8602D">
      <w:pPr>
        <w:jc w:val="both"/>
      </w:pPr>
    </w:p>
    <w:p w:rsidR="00A8602D" w:rsidRDefault="00A8602D" w:rsidP="00A8602D">
      <w:pPr>
        <w:jc w:val="both"/>
      </w:pPr>
    </w:p>
    <w:p w:rsidR="00A8602D" w:rsidRDefault="00A8602D" w:rsidP="00A8602D">
      <w:pPr>
        <w:jc w:val="both"/>
      </w:pPr>
    </w:p>
    <w:p w:rsidR="00A8602D" w:rsidRDefault="00A8602D" w:rsidP="00A8602D">
      <w:pPr>
        <w:jc w:val="both"/>
      </w:pPr>
    </w:p>
    <w:p w:rsidR="00603E7D" w:rsidRDefault="00603E7D" w:rsidP="00A8602D">
      <w:pPr>
        <w:jc w:val="both"/>
      </w:pPr>
    </w:p>
    <w:p w:rsidR="00603E7D" w:rsidRDefault="00603E7D" w:rsidP="00A8602D">
      <w:pPr>
        <w:jc w:val="both"/>
      </w:pPr>
    </w:p>
    <w:p w:rsidR="00603E7D" w:rsidRDefault="00603E7D" w:rsidP="00A8602D">
      <w:pPr>
        <w:jc w:val="both"/>
      </w:pPr>
    </w:p>
    <w:p w:rsidR="00603E7D" w:rsidRDefault="00603E7D" w:rsidP="00A8602D">
      <w:pPr>
        <w:jc w:val="both"/>
      </w:pPr>
    </w:p>
    <w:p w:rsidR="00603E7D" w:rsidRDefault="00603E7D" w:rsidP="00A8602D">
      <w:pPr>
        <w:jc w:val="both"/>
      </w:pPr>
    </w:p>
    <w:p w:rsidR="002D6B66" w:rsidRDefault="002D6B66">
      <w:bookmarkStart w:id="3" w:name="_GoBack"/>
      <w:bookmarkEnd w:id="2"/>
      <w:bookmarkEnd w:id="3"/>
    </w:p>
    <w:sectPr w:rsidR="002D6B66" w:rsidSect="00B03F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A0CD6"/>
    <w:multiLevelType w:val="multilevel"/>
    <w:tmpl w:val="92401E66"/>
    <w:lvl w:ilvl="0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3946"/>
    <w:rsid w:val="00001239"/>
    <w:rsid w:val="00030E3D"/>
    <w:rsid w:val="000454BD"/>
    <w:rsid w:val="00076EC4"/>
    <w:rsid w:val="0009243C"/>
    <w:rsid w:val="000C4122"/>
    <w:rsid w:val="000D29EF"/>
    <w:rsid w:val="000F493A"/>
    <w:rsid w:val="00176311"/>
    <w:rsid w:val="001D7B9D"/>
    <w:rsid w:val="001E2E74"/>
    <w:rsid w:val="00203B06"/>
    <w:rsid w:val="00234421"/>
    <w:rsid w:val="00271CEF"/>
    <w:rsid w:val="002C28E4"/>
    <w:rsid w:val="002D6B66"/>
    <w:rsid w:val="002D6B83"/>
    <w:rsid w:val="002E1613"/>
    <w:rsid w:val="0033131F"/>
    <w:rsid w:val="00342395"/>
    <w:rsid w:val="0035465F"/>
    <w:rsid w:val="00364B08"/>
    <w:rsid w:val="003B3113"/>
    <w:rsid w:val="003B5F60"/>
    <w:rsid w:val="00447D4A"/>
    <w:rsid w:val="00497634"/>
    <w:rsid w:val="004B2FE1"/>
    <w:rsid w:val="004D464E"/>
    <w:rsid w:val="00520E69"/>
    <w:rsid w:val="005E3D7F"/>
    <w:rsid w:val="005E49DD"/>
    <w:rsid w:val="00603E7D"/>
    <w:rsid w:val="00652429"/>
    <w:rsid w:val="006903F6"/>
    <w:rsid w:val="006A1BE6"/>
    <w:rsid w:val="006A64B0"/>
    <w:rsid w:val="006D5B13"/>
    <w:rsid w:val="00707A6E"/>
    <w:rsid w:val="00784066"/>
    <w:rsid w:val="00785317"/>
    <w:rsid w:val="007B272B"/>
    <w:rsid w:val="007B3946"/>
    <w:rsid w:val="008802AF"/>
    <w:rsid w:val="00897FF0"/>
    <w:rsid w:val="008A021C"/>
    <w:rsid w:val="008A2964"/>
    <w:rsid w:val="008F7F7E"/>
    <w:rsid w:val="00946965"/>
    <w:rsid w:val="00965BDC"/>
    <w:rsid w:val="009723BA"/>
    <w:rsid w:val="00985E5A"/>
    <w:rsid w:val="009E3738"/>
    <w:rsid w:val="00A554CC"/>
    <w:rsid w:val="00A8602D"/>
    <w:rsid w:val="00AB3731"/>
    <w:rsid w:val="00B03FE7"/>
    <w:rsid w:val="00C118CA"/>
    <w:rsid w:val="00C2644F"/>
    <w:rsid w:val="00C66879"/>
    <w:rsid w:val="00CA4581"/>
    <w:rsid w:val="00CB24E7"/>
    <w:rsid w:val="00CF00A3"/>
    <w:rsid w:val="00D067F3"/>
    <w:rsid w:val="00D236DB"/>
    <w:rsid w:val="00DA5984"/>
    <w:rsid w:val="00DF1947"/>
    <w:rsid w:val="00E118D1"/>
    <w:rsid w:val="00E645CC"/>
    <w:rsid w:val="00F45340"/>
    <w:rsid w:val="00FA1430"/>
    <w:rsid w:val="00FB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36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qFormat/>
    <w:rsid w:val="00A860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A8602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860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rsid w:val="00A8602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Без интервала2"/>
    <w:rsid w:val="00B03FE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4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58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AB373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3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076E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C9CD7B41C3B20A82E2BBABEF64981D35E56BC0CF0FDF40DA5536C6305C1234EA3E800E56E2F609C3C285V6b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C9CD7B41C3B20A82E2A5A6F908C41134E932CFCF04D210830A6D9B67551863AD71D94C12EFF60FVCb5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 Сергей Анатольевич</dc:creator>
  <cp:keywords/>
  <dc:description/>
  <cp:lastModifiedBy>User</cp:lastModifiedBy>
  <cp:revision>2</cp:revision>
  <cp:lastPrinted>2025-10-29T04:25:00Z</cp:lastPrinted>
  <dcterms:created xsi:type="dcterms:W3CDTF">2025-11-14T22:28:00Z</dcterms:created>
  <dcterms:modified xsi:type="dcterms:W3CDTF">2025-11-14T22:28:00Z</dcterms:modified>
</cp:coreProperties>
</file>