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581" w:rsidRPr="00D176FC" w:rsidRDefault="00926581" w:rsidP="00D176FC">
      <w:pPr>
        <w:suppressAutoHyphens/>
        <w:autoSpaceDE/>
        <w:autoSpaceDN/>
        <w:jc w:val="center"/>
        <w:rPr>
          <w:rFonts w:ascii="Times New Roman" w:hAnsi="Times New Roman" w:cs="Times New Roman"/>
          <w:szCs w:val="20"/>
        </w:rPr>
      </w:pPr>
      <w:r w:rsidRPr="00D176FC">
        <w:rPr>
          <w:rFonts w:ascii="Times New Roman" w:hAnsi="Times New Roman" w:cs="Times New Roman"/>
          <w:noProof/>
          <w:szCs w:val="20"/>
        </w:rPr>
        <w:drawing>
          <wp:inline distT="0" distB="0" distL="0" distR="0">
            <wp:extent cx="643890" cy="707390"/>
            <wp:effectExtent l="0" t="0" r="3810" b="0"/>
            <wp:docPr id="16" name="Рисунок 16" descr="Image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707390"/>
                    </a:xfrm>
                    <a:prstGeom prst="rect">
                      <a:avLst/>
                    </a:prstGeom>
                    <a:noFill/>
                    <a:ln>
                      <a:noFill/>
                    </a:ln>
                  </pic:spPr>
                </pic:pic>
              </a:graphicData>
            </a:graphic>
          </wp:inline>
        </w:drawing>
      </w:r>
    </w:p>
    <w:p w:rsidR="00926581" w:rsidRPr="00D176FC" w:rsidRDefault="00926581" w:rsidP="00D176FC">
      <w:pPr>
        <w:suppressAutoHyphens/>
        <w:autoSpaceDE/>
        <w:autoSpaceDN/>
        <w:jc w:val="center"/>
        <w:outlineLvl w:val="0"/>
        <w:rPr>
          <w:rFonts w:ascii="Times New Roman" w:hAnsi="Times New Roman" w:cs="Times New Roman"/>
          <w:b/>
          <w:sz w:val="28"/>
          <w:szCs w:val="28"/>
        </w:rPr>
      </w:pPr>
      <w:r w:rsidRPr="00D176FC">
        <w:rPr>
          <w:rFonts w:ascii="Times New Roman" w:hAnsi="Times New Roman" w:cs="Times New Roman"/>
          <w:b/>
          <w:sz w:val="28"/>
          <w:szCs w:val="28"/>
        </w:rPr>
        <w:t>СОБРАНИЕ</w:t>
      </w:r>
    </w:p>
    <w:p w:rsidR="00926581" w:rsidRPr="00D176FC" w:rsidRDefault="00926581" w:rsidP="00D176FC">
      <w:pPr>
        <w:suppressAutoHyphens/>
        <w:autoSpaceDE/>
        <w:autoSpaceDN/>
        <w:jc w:val="center"/>
        <w:outlineLvl w:val="0"/>
        <w:rPr>
          <w:rFonts w:ascii="Times New Roman" w:hAnsi="Times New Roman" w:cs="Times New Roman"/>
          <w:b/>
          <w:sz w:val="28"/>
          <w:szCs w:val="28"/>
        </w:rPr>
      </w:pPr>
      <w:r w:rsidRPr="00D176FC">
        <w:rPr>
          <w:rFonts w:ascii="Times New Roman" w:hAnsi="Times New Roman" w:cs="Times New Roman"/>
          <w:b/>
          <w:sz w:val="28"/>
          <w:szCs w:val="28"/>
        </w:rPr>
        <w:t>МАКАРОВСКОГО МУНИЦИПАЛЬНОГО ОКРУГА</w:t>
      </w:r>
    </w:p>
    <w:p w:rsidR="00926581" w:rsidRPr="00D176FC" w:rsidRDefault="00926581" w:rsidP="00D176FC">
      <w:pPr>
        <w:suppressAutoHyphens/>
        <w:autoSpaceDE/>
        <w:autoSpaceDN/>
        <w:jc w:val="center"/>
        <w:outlineLvl w:val="0"/>
        <w:rPr>
          <w:rFonts w:ascii="Times New Roman" w:hAnsi="Times New Roman" w:cs="Times New Roman"/>
          <w:b/>
          <w:sz w:val="28"/>
          <w:szCs w:val="28"/>
        </w:rPr>
      </w:pPr>
      <w:r w:rsidRPr="00D176FC">
        <w:rPr>
          <w:rFonts w:ascii="Times New Roman" w:hAnsi="Times New Roman" w:cs="Times New Roman"/>
          <w:b/>
          <w:sz w:val="28"/>
          <w:szCs w:val="28"/>
        </w:rPr>
        <w:t>Сахалинской области</w:t>
      </w:r>
    </w:p>
    <w:p w:rsidR="00926581" w:rsidRPr="00D176FC" w:rsidRDefault="00926581" w:rsidP="00D176FC">
      <w:pPr>
        <w:suppressAutoHyphens/>
        <w:autoSpaceDE/>
        <w:autoSpaceDN/>
        <w:jc w:val="center"/>
        <w:rPr>
          <w:rFonts w:ascii="Times New Roman" w:hAnsi="Times New Roman" w:cs="Times New Roman"/>
          <w:b/>
          <w:sz w:val="24"/>
          <w:szCs w:val="24"/>
        </w:rPr>
      </w:pPr>
      <w:r w:rsidRPr="00D176FC">
        <w:rPr>
          <w:rFonts w:ascii="Times New Roman" w:hAnsi="Times New Roman" w:cs="Times New Roman"/>
          <w:b/>
          <w:sz w:val="24"/>
          <w:szCs w:val="24"/>
        </w:rPr>
        <w:t>2023-2028 гг.</w:t>
      </w:r>
    </w:p>
    <w:p w:rsidR="00926581" w:rsidRPr="00D176FC" w:rsidRDefault="00926581" w:rsidP="00D176FC">
      <w:pPr>
        <w:suppressAutoHyphens/>
        <w:autoSpaceDE/>
        <w:autoSpaceDN/>
        <w:jc w:val="center"/>
        <w:rPr>
          <w:rFonts w:ascii="Times New Roman" w:hAnsi="Times New Roman" w:cs="Times New Roman"/>
          <w:sz w:val="32"/>
          <w:szCs w:val="20"/>
        </w:rPr>
      </w:pPr>
      <w:r w:rsidRPr="00D176FC">
        <w:rPr>
          <w:rFonts w:ascii="Times New Roman" w:hAnsi="Times New Roman" w:cs="Times New Roman"/>
          <w:noProof/>
          <w:szCs w:val="20"/>
        </w:rPr>
        <mc:AlternateContent>
          <mc:Choice Requires="wpg">
            <w:drawing>
              <wp:anchor distT="0" distB="0" distL="114300" distR="114300" simplePos="0" relativeHeight="251658240" behindDoc="0" locked="0" layoutInCell="0" allowOverlap="1">
                <wp:simplePos x="0" y="0"/>
                <wp:positionH relativeFrom="column">
                  <wp:posOffset>-59690</wp:posOffset>
                </wp:positionH>
                <wp:positionV relativeFrom="paragraph">
                  <wp:posOffset>13970</wp:posOffset>
                </wp:positionV>
                <wp:extent cx="5761355" cy="45085"/>
                <wp:effectExtent l="20320" t="20320" r="19050" b="10795"/>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355" cy="45085"/>
                          <a:chOff x="0" y="0"/>
                          <a:chExt cx="20000" cy="20022"/>
                        </a:xfrm>
                      </wpg:grpSpPr>
                      <wps:wsp>
                        <wps:cNvPr id="18" name="Line 6"/>
                        <wps:cNvCnPr>
                          <a:cxnSpLocks noChangeShapeType="1"/>
                        </wps:cNvCnPr>
                        <wps:spPr bwMode="auto">
                          <a:xfrm>
                            <a:off x="0" y="0"/>
                            <a:ext cx="20000" cy="282"/>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7"/>
                        <wps:cNvCnPr>
                          <a:cxnSpLocks noChangeShapeType="1"/>
                        </wps:cNvCnPr>
                        <wps:spPr bwMode="auto">
                          <a:xfrm>
                            <a:off x="0" y="19740"/>
                            <a:ext cx="20000" cy="28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A093384" id="Группа 17" o:spid="_x0000_s1026" style="position:absolute;margin-left:-4.7pt;margin-top:1.1pt;width:453.65pt;height:3.55pt;z-index:251658240" coordsize="20000,2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" o:allowincell="f">
                <v:line id="Line 6" o:spid="_x0000_s1027" style="position:absolute;visibility:visible;mso-wrap-style:square" from="0,0" to="20000,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wOBcQAAADbAAAADwAAAGRycy9kb3ducmV2LnhtbESPzU4DMQyE70h9h8iVuNFsAaHVtmlV&#10;tSB+LojCA1gbdxPYOKskbJe3xwckbrZmPPN5vZ1Cr0ZK2Uc2sFxUoIjbaD13Bj7eH65qULkgW+wj&#10;k4EfyrDdzC7W2Nh45jcaj6VTEsK5QQOulKHROreOAuZFHIhFO8UUsMiaOm0TniU89Pq6qu50QM/S&#10;4HCgvaP26/gdDHS1f55eb2+qF7evH+/T+Llr/cGYy/m0W4EqNJV/89/1kxV8gZV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bA4FxAAAANsAAAAPAAAAAAAAAAAA&#10;AAAAAKECAABkcnMvZG93bnJldi54bWxQSwUGAAAAAAQABAD5AAAAkgMAAAAA&#10;" strokeweight="2pt">
                  <v:stroke startarrowwidth="narrow" startarrowlength="short" endarrowwidth="narrow" endarrowlength="short"/>
                </v:line>
                <v:line id="Line 7" o:spid="_x0000_s1028" style="position:absolute;visibility:visible;mso-wrap-style:square" from="0,19740" to="20000,20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xT9cIAAADbAAAADwAAAGRycy9kb3ducmV2LnhtbERPTYvCMBC9L+x/CCN4W1NFxFajyKrg&#10;QVx0FT0OzdgWm0ltotZ/vxGEvc3jfc542phS3Kl2hWUF3U4Egji1uuBMwf53+TUE4TyyxtIyKXiS&#10;g+nk82OMibYP3tJ95zMRQtglqCD3vkqkdGlOBl3HVsSBO9vaoA+wzqSu8RHCTSl7UTSQBgsODTlW&#10;9J1TetndjAL82a4P50FB1+M8Pq0Xm9NqOewr1W41sxEIT43/F7/dKx3mx/D6JRwgJ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qxT9cIAAADbAAAADwAAAAAAAAAAAAAA&#10;AAChAgAAZHJzL2Rvd25yZXYueG1sUEsFBgAAAAAEAAQA+QAAAJADAAAAAA==&#10;" strokeweight=".25pt">
                  <v:stroke startarrowwidth="narrow" startarrowlength="short" endarrowwidth="narrow" endarrowlength="short"/>
                </v:line>
              </v:group>
            </w:pict>
          </mc:Fallback>
        </mc:AlternateContent>
      </w:r>
    </w:p>
    <w:p w:rsidR="00926581" w:rsidRPr="00D176FC" w:rsidRDefault="00926581" w:rsidP="00D176FC">
      <w:pPr>
        <w:suppressAutoHyphens/>
        <w:autoSpaceDE/>
        <w:autoSpaceDN/>
        <w:jc w:val="center"/>
        <w:outlineLvl w:val="0"/>
        <w:rPr>
          <w:rFonts w:ascii="Times New Roman" w:hAnsi="Times New Roman" w:cs="Times New Roman"/>
          <w:b/>
          <w:sz w:val="32"/>
          <w:szCs w:val="32"/>
        </w:rPr>
      </w:pPr>
      <w:r w:rsidRPr="00D176FC">
        <w:rPr>
          <w:rFonts w:ascii="Times New Roman" w:hAnsi="Times New Roman" w:cs="Times New Roman"/>
          <w:b/>
          <w:sz w:val="32"/>
          <w:szCs w:val="32"/>
        </w:rPr>
        <w:t>Р А С П О Р Я Ж Е Н И Е</w:t>
      </w:r>
    </w:p>
    <w:p w:rsidR="00197AFD" w:rsidRPr="00D176FC" w:rsidRDefault="00197AFD" w:rsidP="00D176FC">
      <w:pPr>
        <w:suppressAutoHyphens/>
        <w:rPr>
          <w:rFonts w:ascii="Times New Roman" w:hAnsi="Times New Roman" w:cs="Times New Roman"/>
          <w:sz w:val="24"/>
        </w:rPr>
      </w:pPr>
    </w:p>
    <w:p w:rsidR="00197AFD" w:rsidRPr="00D176FC" w:rsidRDefault="00926581" w:rsidP="00D176FC">
      <w:pPr>
        <w:suppressAutoHyphens/>
        <w:rPr>
          <w:rFonts w:ascii="Times New Roman" w:hAnsi="Times New Roman" w:cs="Times New Roman"/>
          <w:sz w:val="24"/>
        </w:rPr>
      </w:pPr>
      <w:r w:rsidRPr="00D176FC">
        <w:rPr>
          <w:rFonts w:ascii="Times New Roman" w:hAnsi="Times New Roman" w:cs="Times New Roman"/>
          <w:sz w:val="24"/>
        </w:rPr>
        <w:t>от 17.11.2025 № 41</w:t>
      </w:r>
    </w:p>
    <w:p w:rsidR="00197AFD" w:rsidRPr="00D176FC" w:rsidRDefault="00197AFD" w:rsidP="00D176FC">
      <w:pPr>
        <w:suppressAutoHyphens/>
        <w:rPr>
          <w:rFonts w:ascii="Times New Roman" w:hAnsi="Times New Roman" w:cs="Times New Roman"/>
          <w:sz w:val="24"/>
        </w:rPr>
      </w:pPr>
      <w:r w:rsidRPr="00D176FC">
        <w:rPr>
          <w:rFonts w:ascii="Times New Roman" w:hAnsi="Times New Roman" w:cs="Times New Roman"/>
          <w:sz w:val="24"/>
        </w:rPr>
        <w:t>г. Макаров</w:t>
      </w:r>
    </w:p>
    <w:p w:rsidR="00197AFD" w:rsidRPr="00D176FC" w:rsidRDefault="00197AFD" w:rsidP="00D176FC">
      <w:pPr>
        <w:suppressAutoHyphens/>
        <w:rPr>
          <w:rFonts w:ascii="Times New Roman" w:hAnsi="Times New Roman" w:cs="Times New Roman"/>
          <w:sz w:val="24"/>
        </w:rPr>
      </w:pPr>
    </w:p>
    <w:p w:rsidR="00197AFD" w:rsidRPr="00D176FC" w:rsidRDefault="00197AFD" w:rsidP="00D176FC">
      <w:pPr>
        <w:suppressAutoHyphens/>
        <w:rPr>
          <w:rFonts w:ascii="Times New Roman" w:hAnsi="Times New Roman" w:cs="Times New Roman"/>
          <w:sz w:val="24"/>
        </w:rPr>
      </w:pPr>
      <w:r w:rsidRPr="00D176FC">
        <w:rPr>
          <w:rFonts w:ascii="Times New Roman" w:hAnsi="Times New Roman" w:cs="Times New Roman"/>
          <w:sz w:val="24"/>
        </w:rPr>
        <w:t>О проведении публичных слушаний по проекту решения</w:t>
      </w:r>
    </w:p>
    <w:p w:rsidR="00926581" w:rsidRPr="00D176FC" w:rsidRDefault="00197AFD" w:rsidP="00D176FC">
      <w:pPr>
        <w:suppressAutoHyphens/>
        <w:rPr>
          <w:rFonts w:ascii="Times New Roman" w:hAnsi="Times New Roman" w:cs="Times New Roman"/>
          <w:bCs/>
          <w:sz w:val="24"/>
          <w:szCs w:val="24"/>
        </w:rPr>
      </w:pPr>
      <w:r w:rsidRPr="00D176FC">
        <w:rPr>
          <w:rFonts w:ascii="Times New Roman" w:hAnsi="Times New Roman" w:cs="Times New Roman"/>
          <w:bCs/>
          <w:sz w:val="24"/>
          <w:szCs w:val="24"/>
        </w:rPr>
        <w:t xml:space="preserve">Собрания «О бюджете </w:t>
      </w:r>
      <w:r w:rsidR="00926581" w:rsidRPr="00D176FC">
        <w:rPr>
          <w:rFonts w:ascii="Times New Roman" w:hAnsi="Times New Roman" w:cs="Times New Roman"/>
          <w:bCs/>
          <w:sz w:val="24"/>
          <w:szCs w:val="24"/>
        </w:rPr>
        <w:t>Макаровского муниципального округа</w:t>
      </w:r>
    </w:p>
    <w:p w:rsidR="00197AFD" w:rsidRPr="00D176FC" w:rsidRDefault="00197AFD" w:rsidP="00D176FC">
      <w:pPr>
        <w:suppressAutoHyphens/>
        <w:rPr>
          <w:rFonts w:ascii="Times New Roman" w:hAnsi="Times New Roman" w:cs="Times New Roman"/>
          <w:sz w:val="24"/>
        </w:rPr>
      </w:pPr>
      <w:r w:rsidRPr="00D176FC">
        <w:rPr>
          <w:rFonts w:ascii="Times New Roman" w:hAnsi="Times New Roman" w:cs="Times New Roman"/>
          <w:bCs/>
          <w:sz w:val="24"/>
          <w:szCs w:val="24"/>
        </w:rPr>
        <w:t>Сахалинской области</w:t>
      </w:r>
      <w:r w:rsidR="00926581" w:rsidRPr="00D176FC">
        <w:rPr>
          <w:rFonts w:ascii="Times New Roman" w:hAnsi="Times New Roman" w:cs="Times New Roman"/>
          <w:bCs/>
          <w:sz w:val="24"/>
          <w:szCs w:val="24"/>
        </w:rPr>
        <w:t xml:space="preserve"> </w:t>
      </w:r>
      <w:r w:rsidRPr="00D176FC">
        <w:rPr>
          <w:rFonts w:ascii="Times New Roman" w:hAnsi="Times New Roman" w:cs="Times New Roman"/>
          <w:bCs/>
          <w:sz w:val="24"/>
          <w:szCs w:val="24"/>
        </w:rPr>
        <w:t>н</w:t>
      </w:r>
      <w:r w:rsidR="00926581" w:rsidRPr="00D176FC">
        <w:rPr>
          <w:rFonts w:ascii="Times New Roman" w:hAnsi="Times New Roman" w:cs="Times New Roman"/>
          <w:bCs/>
          <w:sz w:val="24"/>
          <w:szCs w:val="24"/>
        </w:rPr>
        <w:t>а 2026 год и на плановый период 2027 и 2028</w:t>
      </w:r>
      <w:r w:rsidRPr="00D176FC">
        <w:rPr>
          <w:rFonts w:ascii="Times New Roman" w:hAnsi="Times New Roman" w:cs="Times New Roman"/>
          <w:bCs/>
          <w:sz w:val="24"/>
          <w:szCs w:val="24"/>
        </w:rPr>
        <w:t xml:space="preserve"> годов»</w:t>
      </w:r>
    </w:p>
    <w:p w:rsidR="00197AFD" w:rsidRPr="00D176FC" w:rsidRDefault="00197AFD" w:rsidP="00D176FC">
      <w:pPr>
        <w:suppressAutoHyphens/>
        <w:ind w:firstLine="567"/>
        <w:jc w:val="both"/>
        <w:rPr>
          <w:rFonts w:ascii="Times New Roman" w:hAnsi="Times New Roman" w:cs="Times New Roman"/>
          <w:sz w:val="24"/>
        </w:rPr>
      </w:pPr>
    </w:p>
    <w:p w:rsidR="00197AFD" w:rsidRPr="00D176FC" w:rsidRDefault="00197AFD" w:rsidP="00D176FC">
      <w:pPr>
        <w:suppressAutoHyphens/>
        <w:ind w:firstLine="567"/>
        <w:jc w:val="both"/>
        <w:rPr>
          <w:rFonts w:ascii="Times New Roman" w:hAnsi="Times New Roman" w:cs="Times New Roman"/>
          <w:sz w:val="24"/>
        </w:rPr>
      </w:pPr>
      <w:r w:rsidRPr="00D176FC">
        <w:rPr>
          <w:rFonts w:ascii="Times New Roman" w:hAnsi="Times New Roman" w:cs="Times New Roman"/>
          <w:sz w:val="24"/>
        </w:rPr>
        <w:t xml:space="preserve">На основании статей 18, 59 Устава </w:t>
      </w:r>
      <w:r w:rsidR="00926581" w:rsidRPr="00D176FC">
        <w:rPr>
          <w:rFonts w:ascii="Times New Roman" w:hAnsi="Times New Roman" w:cs="Times New Roman"/>
          <w:sz w:val="24"/>
        </w:rPr>
        <w:t>Макаровского муниципального округа Сахалинской области</w:t>
      </w:r>
      <w:r w:rsidRPr="00D176FC">
        <w:rPr>
          <w:rFonts w:ascii="Times New Roman" w:hAnsi="Times New Roman" w:cs="Times New Roman"/>
          <w:sz w:val="24"/>
        </w:rPr>
        <w:t>, Положения «О публичных слушаниях в муниципальном образовании «Макаровский городской округ»</w:t>
      </w:r>
    </w:p>
    <w:p w:rsidR="00197AFD" w:rsidRPr="00D176FC" w:rsidRDefault="00197AFD" w:rsidP="00D176FC">
      <w:pPr>
        <w:suppressAutoHyphens/>
        <w:ind w:firstLine="567"/>
        <w:jc w:val="both"/>
        <w:rPr>
          <w:rFonts w:ascii="Times New Roman" w:hAnsi="Times New Roman" w:cs="Times New Roman"/>
          <w:sz w:val="24"/>
        </w:rPr>
      </w:pPr>
    </w:p>
    <w:p w:rsidR="00197AFD" w:rsidRPr="00D176FC" w:rsidRDefault="00197AFD" w:rsidP="00D176FC">
      <w:pPr>
        <w:suppressAutoHyphens/>
        <w:ind w:firstLine="567"/>
        <w:jc w:val="both"/>
        <w:rPr>
          <w:rFonts w:ascii="Times New Roman" w:hAnsi="Times New Roman" w:cs="Times New Roman"/>
          <w:sz w:val="24"/>
        </w:rPr>
      </w:pPr>
      <w:r w:rsidRPr="00D176FC">
        <w:rPr>
          <w:rFonts w:ascii="Times New Roman" w:hAnsi="Times New Roman" w:cs="Times New Roman"/>
          <w:sz w:val="24"/>
        </w:rPr>
        <w:t xml:space="preserve">1. Назначить публичные слушания в форме слушания в Собрании </w:t>
      </w:r>
      <w:r w:rsidR="00926581" w:rsidRPr="00D176FC">
        <w:rPr>
          <w:rFonts w:ascii="Times New Roman" w:hAnsi="Times New Roman" w:cs="Times New Roman"/>
          <w:sz w:val="24"/>
        </w:rPr>
        <w:t>Макаровского муниципального округа Сахалинской области</w:t>
      </w:r>
      <w:r w:rsidRPr="00D176FC">
        <w:rPr>
          <w:rFonts w:ascii="Times New Roman" w:hAnsi="Times New Roman" w:cs="Times New Roman"/>
          <w:sz w:val="24"/>
        </w:rPr>
        <w:t xml:space="preserve"> по проекту решения </w:t>
      </w:r>
      <w:r w:rsidRPr="00D176FC">
        <w:rPr>
          <w:rFonts w:ascii="Times New Roman" w:hAnsi="Times New Roman" w:cs="Times New Roman"/>
          <w:bCs/>
          <w:sz w:val="24"/>
          <w:szCs w:val="24"/>
        </w:rPr>
        <w:t xml:space="preserve">«О бюджете </w:t>
      </w:r>
      <w:r w:rsidR="00926581" w:rsidRPr="00D176FC">
        <w:rPr>
          <w:rFonts w:ascii="Times New Roman" w:hAnsi="Times New Roman" w:cs="Times New Roman"/>
          <w:bCs/>
          <w:sz w:val="24"/>
          <w:szCs w:val="24"/>
        </w:rPr>
        <w:t>Макаровского муниципального округа Сахалинской области на 2026 год и на плановый период 2027 и 2028</w:t>
      </w:r>
      <w:r w:rsidRPr="00D176FC">
        <w:rPr>
          <w:rFonts w:ascii="Times New Roman" w:hAnsi="Times New Roman" w:cs="Times New Roman"/>
          <w:bCs/>
          <w:sz w:val="24"/>
          <w:szCs w:val="24"/>
        </w:rPr>
        <w:t xml:space="preserve"> годов»</w:t>
      </w:r>
      <w:r w:rsidR="00926581" w:rsidRPr="00D176FC">
        <w:rPr>
          <w:rFonts w:ascii="Times New Roman" w:hAnsi="Times New Roman" w:cs="Times New Roman"/>
          <w:sz w:val="24"/>
        </w:rPr>
        <w:t xml:space="preserve"> и провести их 08 декабря 2025</w:t>
      </w:r>
      <w:r w:rsidRPr="00D176FC">
        <w:rPr>
          <w:rFonts w:ascii="Times New Roman" w:hAnsi="Times New Roman" w:cs="Times New Roman"/>
          <w:sz w:val="24"/>
        </w:rPr>
        <w:t xml:space="preserve"> года в 10.00 часов в малом зале администрации </w:t>
      </w:r>
      <w:r w:rsidR="00926581" w:rsidRPr="00D176FC">
        <w:rPr>
          <w:rFonts w:ascii="Times New Roman" w:hAnsi="Times New Roman" w:cs="Times New Roman"/>
          <w:sz w:val="24"/>
        </w:rPr>
        <w:t>Макаровского муниципального округа Сахалинской области</w:t>
      </w:r>
      <w:r w:rsidRPr="00D176FC">
        <w:rPr>
          <w:rFonts w:ascii="Times New Roman" w:hAnsi="Times New Roman" w:cs="Times New Roman"/>
          <w:sz w:val="24"/>
        </w:rPr>
        <w:t>.</w:t>
      </w:r>
    </w:p>
    <w:p w:rsidR="00197AFD" w:rsidRPr="00D176FC" w:rsidRDefault="00197AFD" w:rsidP="00D176FC">
      <w:pPr>
        <w:suppressAutoHyphens/>
        <w:ind w:firstLine="567"/>
        <w:jc w:val="both"/>
        <w:rPr>
          <w:rFonts w:ascii="Times New Roman" w:hAnsi="Times New Roman" w:cs="Times New Roman"/>
          <w:sz w:val="24"/>
        </w:rPr>
      </w:pPr>
    </w:p>
    <w:p w:rsidR="00197AFD" w:rsidRPr="00D176FC" w:rsidRDefault="00197AFD" w:rsidP="00D176FC">
      <w:pPr>
        <w:suppressAutoHyphens/>
        <w:ind w:firstLine="567"/>
        <w:jc w:val="both"/>
        <w:rPr>
          <w:rFonts w:ascii="Times New Roman" w:hAnsi="Times New Roman" w:cs="Times New Roman"/>
          <w:sz w:val="24"/>
        </w:rPr>
      </w:pPr>
      <w:r w:rsidRPr="00D176FC">
        <w:rPr>
          <w:rFonts w:ascii="Times New Roman" w:hAnsi="Times New Roman" w:cs="Times New Roman"/>
          <w:sz w:val="24"/>
        </w:rPr>
        <w:t xml:space="preserve">2. Организацию подготовки и проведения публичных слушаний возложить на постоянную комиссию Собрания </w:t>
      </w:r>
      <w:r w:rsidR="00926581" w:rsidRPr="00D176FC">
        <w:rPr>
          <w:rFonts w:ascii="Times New Roman" w:hAnsi="Times New Roman" w:cs="Times New Roman"/>
          <w:sz w:val="24"/>
        </w:rPr>
        <w:t>Макаровского муниципального округа Сахалинской области</w:t>
      </w:r>
      <w:r w:rsidRPr="00D176FC">
        <w:rPr>
          <w:rFonts w:ascii="Times New Roman" w:hAnsi="Times New Roman" w:cs="Times New Roman"/>
          <w:sz w:val="24"/>
        </w:rPr>
        <w:t xml:space="preserve"> по экономике и бюджету.</w:t>
      </w:r>
    </w:p>
    <w:p w:rsidR="00197AFD" w:rsidRPr="00D176FC" w:rsidRDefault="00197AFD" w:rsidP="00D176FC">
      <w:pPr>
        <w:suppressAutoHyphens/>
        <w:ind w:firstLine="567"/>
        <w:jc w:val="both"/>
        <w:rPr>
          <w:rFonts w:ascii="Times New Roman" w:hAnsi="Times New Roman" w:cs="Times New Roman"/>
          <w:sz w:val="24"/>
        </w:rPr>
      </w:pPr>
    </w:p>
    <w:p w:rsidR="00197AFD" w:rsidRPr="00D176FC" w:rsidRDefault="00197AFD" w:rsidP="00D176FC">
      <w:pPr>
        <w:suppressAutoHyphens/>
        <w:ind w:firstLine="567"/>
        <w:jc w:val="both"/>
        <w:rPr>
          <w:rFonts w:ascii="Times New Roman" w:hAnsi="Times New Roman" w:cs="Times New Roman"/>
          <w:sz w:val="24"/>
        </w:rPr>
      </w:pPr>
      <w:r w:rsidRPr="00D176FC">
        <w:rPr>
          <w:rFonts w:ascii="Times New Roman" w:hAnsi="Times New Roman" w:cs="Times New Roman"/>
          <w:sz w:val="24"/>
        </w:rPr>
        <w:t xml:space="preserve">3. Настоящее распоряжение и проект решения Собрания «О бюджете </w:t>
      </w:r>
      <w:r w:rsidR="00926581" w:rsidRPr="00D176FC">
        <w:rPr>
          <w:rFonts w:ascii="Times New Roman" w:hAnsi="Times New Roman" w:cs="Times New Roman"/>
          <w:sz w:val="24"/>
        </w:rPr>
        <w:t>Макаровского муниципального округа Сахалинской области на 2026 год и на плановый период 2027 и 2028</w:t>
      </w:r>
      <w:r w:rsidRPr="00D176FC">
        <w:rPr>
          <w:rFonts w:ascii="Times New Roman" w:hAnsi="Times New Roman" w:cs="Times New Roman"/>
          <w:sz w:val="24"/>
        </w:rPr>
        <w:t xml:space="preserve"> годов» опубликовать в </w:t>
      </w:r>
      <w:r w:rsidR="00E10C3C" w:rsidRPr="00D176FC">
        <w:rPr>
          <w:rFonts w:ascii="Times New Roman" w:hAnsi="Times New Roman" w:cs="Times New Roman"/>
          <w:sz w:val="24"/>
        </w:rPr>
        <w:t xml:space="preserve">сетевом издании </w:t>
      </w:r>
      <w:r w:rsidRPr="00D176FC">
        <w:rPr>
          <w:rFonts w:ascii="Times New Roman" w:hAnsi="Times New Roman" w:cs="Times New Roman"/>
          <w:sz w:val="24"/>
        </w:rPr>
        <w:t xml:space="preserve">«Новая газета» и </w:t>
      </w:r>
      <w:r w:rsidRPr="00D176FC">
        <w:rPr>
          <w:rFonts w:ascii="Times New Roman" w:hAnsi="Times New Roman" w:cs="Times New Roman"/>
          <w:sz w:val="24"/>
          <w:szCs w:val="24"/>
        </w:rPr>
        <w:t xml:space="preserve">разместить на сайте </w:t>
      </w:r>
      <w:r w:rsidR="00926581" w:rsidRPr="00D176FC">
        <w:rPr>
          <w:rFonts w:ascii="Times New Roman" w:hAnsi="Times New Roman" w:cs="Times New Roman"/>
          <w:sz w:val="24"/>
          <w:szCs w:val="24"/>
        </w:rPr>
        <w:t>Макаровского муниципального округа Сахалинской области</w:t>
      </w:r>
      <w:r w:rsidRPr="00D176FC">
        <w:rPr>
          <w:rFonts w:ascii="Times New Roman" w:hAnsi="Times New Roman" w:cs="Times New Roman"/>
          <w:sz w:val="24"/>
          <w:szCs w:val="24"/>
        </w:rPr>
        <w:t>.</w:t>
      </w:r>
    </w:p>
    <w:p w:rsidR="00197AFD" w:rsidRPr="00D176FC" w:rsidRDefault="00197AFD" w:rsidP="00D176FC">
      <w:pPr>
        <w:suppressAutoHyphens/>
        <w:ind w:firstLine="567"/>
        <w:jc w:val="both"/>
        <w:rPr>
          <w:rFonts w:ascii="Times New Roman" w:hAnsi="Times New Roman" w:cs="Times New Roman"/>
          <w:sz w:val="24"/>
        </w:rPr>
      </w:pPr>
    </w:p>
    <w:p w:rsidR="00197AFD" w:rsidRPr="00D176FC" w:rsidRDefault="00197AFD" w:rsidP="00D176FC">
      <w:pPr>
        <w:suppressAutoHyphens/>
        <w:ind w:firstLine="567"/>
        <w:jc w:val="both"/>
        <w:rPr>
          <w:rFonts w:ascii="Times New Roman" w:hAnsi="Times New Roman" w:cs="Times New Roman"/>
          <w:sz w:val="24"/>
        </w:rPr>
      </w:pPr>
      <w:r w:rsidRPr="00D176FC">
        <w:rPr>
          <w:rFonts w:ascii="Times New Roman" w:hAnsi="Times New Roman" w:cs="Times New Roman"/>
          <w:sz w:val="24"/>
        </w:rPr>
        <w:t>4. Контроль за исполнением настоящего распоряжения оставляю за собой.</w:t>
      </w:r>
    </w:p>
    <w:p w:rsidR="00197AFD" w:rsidRPr="00D176FC" w:rsidRDefault="00197AFD" w:rsidP="00D176FC">
      <w:pPr>
        <w:suppressAutoHyphens/>
        <w:ind w:firstLine="567"/>
        <w:jc w:val="both"/>
        <w:rPr>
          <w:rFonts w:ascii="Times New Roman" w:hAnsi="Times New Roman" w:cs="Times New Roman"/>
          <w:sz w:val="24"/>
        </w:rPr>
      </w:pPr>
    </w:p>
    <w:p w:rsidR="00197AFD" w:rsidRPr="00D176FC" w:rsidRDefault="00197AFD" w:rsidP="00D176FC">
      <w:pPr>
        <w:suppressAutoHyphens/>
        <w:rPr>
          <w:rFonts w:ascii="Times New Roman" w:hAnsi="Times New Roman" w:cs="Times New Roman"/>
          <w:sz w:val="24"/>
        </w:rPr>
      </w:pPr>
    </w:p>
    <w:p w:rsidR="00197AFD" w:rsidRPr="00D176FC" w:rsidRDefault="00926581" w:rsidP="00D176FC">
      <w:pPr>
        <w:suppressAutoHyphens/>
        <w:rPr>
          <w:rFonts w:ascii="Times New Roman" w:hAnsi="Times New Roman" w:cs="Times New Roman"/>
          <w:sz w:val="24"/>
        </w:rPr>
      </w:pPr>
      <w:r w:rsidRPr="00D176FC">
        <w:rPr>
          <w:rFonts w:ascii="Times New Roman" w:hAnsi="Times New Roman" w:cs="Times New Roman"/>
          <w:sz w:val="24"/>
        </w:rPr>
        <w:t>Заместитель председателя</w:t>
      </w:r>
      <w:r w:rsidR="00197AFD" w:rsidRPr="00D176FC">
        <w:rPr>
          <w:rFonts w:ascii="Times New Roman" w:hAnsi="Times New Roman" w:cs="Times New Roman"/>
          <w:sz w:val="24"/>
        </w:rPr>
        <w:t xml:space="preserve"> Собрания</w:t>
      </w:r>
    </w:p>
    <w:p w:rsidR="00197AFD" w:rsidRPr="00D176FC" w:rsidRDefault="00926581" w:rsidP="00D176FC">
      <w:pPr>
        <w:suppressAutoHyphens/>
        <w:rPr>
          <w:rFonts w:ascii="Times New Roman" w:hAnsi="Times New Roman" w:cs="Times New Roman"/>
          <w:sz w:val="24"/>
        </w:rPr>
      </w:pPr>
      <w:r w:rsidRPr="00D176FC">
        <w:rPr>
          <w:rFonts w:ascii="Times New Roman" w:hAnsi="Times New Roman" w:cs="Times New Roman"/>
          <w:sz w:val="24"/>
        </w:rPr>
        <w:t>Макаровского муниципального округа</w:t>
      </w:r>
    </w:p>
    <w:p w:rsidR="00197AFD" w:rsidRPr="00D176FC" w:rsidRDefault="00197AFD" w:rsidP="00D176FC">
      <w:pPr>
        <w:suppressAutoHyphens/>
        <w:rPr>
          <w:rFonts w:ascii="Times New Roman" w:hAnsi="Times New Roman" w:cs="Times New Roman"/>
          <w:sz w:val="24"/>
        </w:rPr>
      </w:pPr>
      <w:r w:rsidRPr="00D176FC">
        <w:rPr>
          <w:rFonts w:ascii="Times New Roman" w:hAnsi="Times New Roman" w:cs="Times New Roman"/>
          <w:sz w:val="24"/>
        </w:rPr>
        <w:t>Сахалинской области</w:t>
      </w:r>
      <w:r w:rsidRPr="00D176FC">
        <w:rPr>
          <w:rFonts w:ascii="Times New Roman" w:hAnsi="Times New Roman" w:cs="Times New Roman"/>
          <w:sz w:val="24"/>
        </w:rPr>
        <w:tab/>
      </w:r>
      <w:r w:rsidRPr="00D176FC">
        <w:rPr>
          <w:rFonts w:ascii="Times New Roman" w:hAnsi="Times New Roman" w:cs="Times New Roman"/>
          <w:sz w:val="24"/>
        </w:rPr>
        <w:tab/>
      </w:r>
      <w:r w:rsidRPr="00D176FC">
        <w:rPr>
          <w:rFonts w:ascii="Times New Roman" w:hAnsi="Times New Roman" w:cs="Times New Roman"/>
          <w:sz w:val="24"/>
        </w:rPr>
        <w:tab/>
      </w:r>
      <w:r w:rsidRPr="00D176FC">
        <w:rPr>
          <w:rFonts w:ascii="Times New Roman" w:hAnsi="Times New Roman" w:cs="Times New Roman"/>
          <w:sz w:val="24"/>
        </w:rPr>
        <w:tab/>
      </w:r>
      <w:r w:rsidRPr="00D176FC">
        <w:rPr>
          <w:rFonts w:ascii="Times New Roman" w:hAnsi="Times New Roman" w:cs="Times New Roman"/>
          <w:sz w:val="24"/>
        </w:rPr>
        <w:tab/>
      </w:r>
      <w:r w:rsidRPr="00D176FC">
        <w:rPr>
          <w:rFonts w:ascii="Times New Roman" w:hAnsi="Times New Roman" w:cs="Times New Roman"/>
          <w:sz w:val="24"/>
        </w:rPr>
        <w:tab/>
      </w:r>
      <w:r w:rsidRPr="00D176FC">
        <w:rPr>
          <w:rFonts w:ascii="Times New Roman" w:hAnsi="Times New Roman" w:cs="Times New Roman"/>
          <w:sz w:val="24"/>
        </w:rPr>
        <w:tab/>
      </w:r>
      <w:r w:rsidRPr="00D176FC">
        <w:rPr>
          <w:rFonts w:ascii="Times New Roman" w:hAnsi="Times New Roman" w:cs="Times New Roman"/>
          <w:sz w:val="24"/>
        </w:rPr>
        <w:tab/>
      </w:r>
      <w:r w:rsidR="00926581" w:rsidRPr="00D176FC">
        <w:rPr>
          <w:rFonts w:ascii="Times New Roman" w:hAnsi="Times New Roman" w:cs="Times New Roman"/>
          <w:sz w:val="24"/>
        </w:rPr>
        <w:t>В.А. Поляков</w:t>
      </w:r>
    </w:p>
    <w:p w:rsidR="00197AFD" w:rsidRPr="00D176FC" w:rsidRDefault="00197AFD" w:rsidP="00D176FC">
      <w:pPr>
        <w:tabs>
          <w:tab w:val="center" w:pos="4819"/>
          <w:tab w:val="right" w:pos="9638"/>
        </w:tabs>
        <w:suppressAutoHyphens/>
        <w:jc w:val="center"/>
        <w:rPr>
          <w:rFonts w:ascii="Times New Roman" w:hAnsi="Times New Roman" w:cs="Times New Roman"/>
          <w:b/>
          <w:bCs/>
          <w:sz w:val="22"/>
          <w:szCs w:val="22"/>
        </w:rPr>
      </w:pPr>
    </w:p>
    <w:p w:rsidR="00197AFD" w:rsidRPr="00D176FC" w:rsidRDefault="00197AFD" w:rsidP="00D176FC">
      <w:pPr>
        <w:suppressAutoHyphens/>
        <w:autoSpaceDE/>
        <w:autoSpaceDN/>
        <w:spacing w:line="276" w:lineRule="auto"/>
        <w:rPr>
          <w:rFonts w:ascii="Times New Roman" w:hAnsi="Times New Roman" w:cs="Times New Roman"/>
          <w:b/>
          <w:bCs/>
          <w:sz w:val="22"/>
          <w:szCs w:val="22"/>
        </w:rPr>
      </w:pPr>
      <w:r w:rsidRPr="00D176FC">
        <w:rPr>
          <w:rFonts w:ascii="Times New Roman" w:hAnsi="Times New Roman" w:cs="Times New Roman"/>
          <w:b/>
          <w:bCs/>
          <w:sz w:val="22"/>
          <w:szCs w:val="22"/>
        </w:rPr>
        <w:br w:type="page"/>
      </w:r>
    </w:p>
    <w:p w:rsidR="00197AFD" w:rsidRPr="00D176FC" w:rsidRDefault="00197AFD" w:rsidP="00D176FC">
      <w:pPr>
        <w:suppressAutoHyphens/>
        <w:jc w:val="right"/>
        <w:rPr>
          <w:rFonts w:ascii="Times New Roman" w:hAnsi="Times New Roman" w:cs="Times New Roman"/>
          <w:sz w:val="24"/>
        </w:rPr>
      </w:pPr>
      <w:r w:rsidRPr="00D176FC">
        <w:rPr>
          <w:rFonts w:ascii="Times New Roman" w:hAnsi="Times New Roman" w:cs="Times New Roman"/>
          <w:sz w:val="24"/>
        </w:rPr>
        <w:lastRenderedPageBreak/>
        <w:t>ПРОЕКТ</w:t>
      </w:r>
    </w:p>
    <w:p w:rsidR="00D176FC" w:rsidRPr="00D176FC" w:rsidRDefault="00D176FC" w:rsidP="00D176FC">
      <w:pPr>
        <w:tabs>
          <w:tab w:val="center" w:pos="4819"/>
          <w:tab w:val="right" w:pos="9638"/>
        </w:tabs>
        <w:suppressAutoHyphens/>
        <w:jc w:val="center"/>
        <w:rPr>
          <w:rFonts w:ascii="Times New Roman" w:hAnsi="Times New Roman" w:cs="Times New Roman"/>
          <w:b/>
          <w:bCs/>
          <w:sz w:val="22"/>
          <w:szCs w:val="22"/>
        </w:rPr>
      </w:pPr>
      <w:r w:rsidRPr="00D176FC">
        <w:rPr>
          <w:rFonts w:ascii="Times New Roman" w:hAnsi="Times New Roman" w:cs="Times New Roman"/>
          <w:noProof/>
        </w:rPr>
        <w:drawing>
          <wp:inline distT="0" distB="0" distL="0" distR="0" wp14:anchorId="536214C0" wp14:editId="74C2F292">
            <wp:extent cx="695325" cy="790575"/>
            <wp:effectExtent l="0" t="0" r="9525" b="9525"/>
            <wp:docPr id="1" name="Рисунок 5" descr="D:\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D:\Рабочий стол\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95325" cy="790575"/>
                    </a:xfrm>
                    <a:prstGeom prst="rect">
                      <a:avLst/>
                    </a:prstGeom>
                    <a:noFill/>
                    <a:ln>
                      <a:noFill/>
                    </a:ln>
                  </pic:spPr>
                </pic:pic>
              </a:graphicData>
            </a:graphic>
          </wp:inline>
        </w:drawing>
      </w:r>
    </w:p>
    <w:p w:rsidR="00D176FC" w:rsidRPr="00D176FC" w:rsidRDefault="00D176FC" w:rsidP="00D176FC">
      <w:pPr>
        <w:suppressAutoHyphens/>
        <w:jc w:val="center"/>
        <w:rPr>
          <w:rFonts w:ascii="Times New Roman" w:hAnsi="Times New Roman" w:cs="Times New Roman"/>
          <w:sz w:val="22"/>
          <w:szCs w:val="22"/>
        </w:rPr>
      </w:pPr>
      <w:r w:rsidRPr="00D176FC">
        <w:rPr>
          <w:rFonts w:ascii="Times New Roman" w:hAnsi="Times New Roman" w:cs="Times New Roman"/>
          <w:b/>
          <w:sz w:val="32"/>
        </w:rPr>
        <w:t>РЕШЕНИЕ</w:t>
      </w:r>
    </w:p>
    <w:p w:rsidR="00D176FC" w:rsidRPr="00D176FC" w:rsidRDefault="00D176FC" w:rsidP="00D176FC">
      <w:pPr>
        <w:suppressAutoHyphens/>
        <w:jc w:val="center"/>
        <w:outlineLvl w:val="0"/>
        <w:rPr>
          <w:rFonts w:ascii="Times New Roman" w:hAnsi="Times New Roman" w:cs="Times New Roman"/>
          <w:b/>
          <w:bCs/>
          <w:sz w:val="28"/>
          <w:szCs w:val="28"/>
        </w:rPr>
      </w:pPr>
      <w:r w:rsidRPr="00D176FC">
        <w:rPr>
          <w:rFonts w:ascii="Times New Roman" w:hAnsi="Times New Roman" w:cs="Times New Roman"/>
          <w:b/>
          <w:bCs/>
          <w:sz w:val="28"/>
          <w:szCs w:val="28"/>
        </w:rPr>
        <w:t>СОБРАНИЯ МАКАРОВСКОГО МУНИЦИПАЛЬНОГО ОКРУГА</w:t>
      </w:r>
    </w:p>
    <w:p w:rsidR="00D176FC" w:rsidRPr="00D176FC" w:rsidRDefault="00D176FC" w:rsidP="00D176FC">
      <w:pPr>
        <w:suppressAutoHyphens/>
        <w:autoSpaceDE/>
        <w:autoSpaceDN/>
        <w:jc w:val="center"/>
        <w:rPr>
          <w:rFonts w:ascii="Times New Roman" w:hAnsi="Times New Roman" w:cs="Times New Roman"/>
          <w:b/>
          <w:sz w:val="28"/>
          <w:szCs w:val="28"/>
        </w:rPr>
      </w:pPr>
      <w:r w:rsidRPr="00D176FC">
        <w:rPr>
          <w:rFonts w:ascii="Times New Roman" w:hAnsi="Times New Roman" w:cs="Times New Roman"/>
          <w:b/>
          <w:sz w:val="28"/>
          <w:szCs w:val="28"/>
        </w:rPr>
        <w:t>САХАЛИНСКОЙ ОБЛАСТИ</w:t>
      </w:r>
    </w:p>
    <w:p w:rsidR="00D176FC" w:rsidRPr="00D176FC" w:rsidRDefault="00D176FC" w:rsidP="00D176FC">
      <w:pPr>
        <w:suppressAutoHyphens/>
        <w:autoSpaceDE/>
        <w:autoSpaceDN/>
        <w:jc w:val="center"/>
        <w:rPr>
          <w:rFonts w:ascii="Times New Roman" w:hAnsi="Times New Roman" w:cs="Times New Roman"/>
          <w:b/>
          <w:sz w:val="24"/>
          <w:szCs w:val="24"/>
        </w:rPr>
      </w:pPr>
      <w:r w:rsidRPr="00D176FC">
        <w:rPr>
          <w:rFonts w:ascii="Times New Roman" w:hAnsi="Times New Roman" w:cs="Times New Roman"/>
          <w:b/>
          <w:sz w:val="24"/>
          <w:szCs w:val="24"/>
        </w:rPr>
        <w:t>2023-2028 гг.</w:t>
      </w:r>
    </w:p>
    <w:p w:rsidR="00D176FC" w:rsidRPr="00D176FC" w:rsidRDefault="00D176FC" w:rsidP="00D176FC">
      <w:pPr>
        <w:suppressAutoHyphens/>
        <w:autoSpaceDE/>
        <w:autoSpaceDN/>
        <w:jc w:val="center"/>
        <w:rPr>
          <w:rFonts w:ascii="Times New Roman" w:hAnsi="Times New Roman" w:cs="Times New Roman"/>
          <w:b/>
          <w:sz w:val="32"/>
          <w:szCs w:val="20"/>
        </w:rPr>
      </w:pPr>
      <w:r w:rsidRPr="00D176FC">
        <w:rPr>
          <w:rFonts w:ascii="Times New Roman" w:hAnsi="Times New Roman" w:cs="Times New Roman"/>
          <w:b/>
          <w:noProof/>
          <w:sz w:val="32"/>
          <w:szCs w:val="20"/>
        </w:rPr>
        <mc:AlternateContent>
          <mc:Choice Requires="wpg">
            <w:drawing>
              <wp:anchor distT="0" distB="0" distL="114300" distR="114300" simplePos="0" relativeHeight="251661312" behindDoc="0" locked="0" layoutInCell="0" allowOverlap="1" wp14:anchorId="75E0CFA9" wp14:editId="4C8B73B7">
                <wp:simplePos x="0" y="0"/>
                <wp:positionH relativeFrom="column">
                  <wp:posOffset>-59690</wp:posOffset>
                </wp:positionH>
                <wp:positionV relativeFrom="paragraph">
                  <wp:posOffset>27305</wp:posOffset>
                </wp:positionV>
                <wp:extent cx="5761355" cy="45085"/>
                <wp:effectExtent l="0" t="0" r="0" b="0"/>
                <wp:wrapNone/>
                <wp:docPr id="6" name="Group 6"/>
                <wp:cNvGraphicFramePr/>
                <a:graphic xmlns:a="http://schemas.openxmlformats.org/drawingml/2006/main">
                  <a:graphicData uri="http://schemas.microsoft.com/office/word/2010/wordprocessingGroup">
                    <wpg:wgp>
                      <wpg:cNvGrpSpPr/>
                      <wpg:grpSpPr>
                        <a:xfrm>
                          <a:off x="0" y="0"/>
                          <a:ext cx="5761355" cy="45085"/>
                          <a:chOff x="0" y="0"/>
                          <a:chExt cx="20000" cy="20022"/>
                        </a:xfrm>
                      </wpg:grpSpPr>
                      <wps:wsp>
                        <wps:cNvPr id="7" name="Line 7"/>
                        <wps:cNvCnPr>
                          <a:cxnSpLocks noChangeShapeType="1"/>
                        </wps:cNvCnPr>
                        <wps:spPr bwMode="auto">
                          <a:xfrm>
                            <a:off x="0" y="0"/>
                            <a:ext cx="20000" cy="282"/>
                          </a:xfrm>
                          <a:prstGeom prst="line">
                            <a:avLst/>
                          </a:prstGeom>
                          <a:noFill/>
                          <a:ln w="25400">
                            <a:solidFill>
                              <a:srgbClr val="000000"/>
                            </a:solidFill>
                            <a:round/>
                            <a:headEnd type="none" w="sm" len="sm"/>
                            <a:tailEnd type="none" w="sm" len="sm"/>
                          </a:ln>
                          <a:effectLst/>
                        </wps:spPr>
                        <wps:bodyPr/>
                      </wps:wsp>
                      <wps:wsp>
                        <wps:cNvPr id="8" name="Line 8"/>
                        <wps:cNvCnPr>
                          <a:cxnSpLocks noChangeShapeType="1"/>
                        </wps:cNvCnPr>
                        <wps:spPr bwMode="auto">
                          <a:xfrm>
                            <a:off x="0" y="19740"/>
                            <a:ext cx="20000" cy="282"/>
                          </a:xfrm>
                          <a:prstGeom prst="line">
                            <a:avLst/>
                          </a:prstGeom>
                          <a:noFill/>
                          <a:ln w="3175">
                            <a:solidFill>
                              <a:srgbClr val="000000"/>
                            </a:solidFill>
                            <a:round/>
                            <a:headEnd type="none" w="sm" len="sm"/>
                            <a:tailEnd type="none" w="sm" len="sm"/>
                          </a:ln>
                          <a:effectLst/>
                        </wps:spPr>
                        <wps:bodyPr/>
                      </wps:wsp>
                    </wpg:wgp>
                  </a:graphicData>
                </a:graphic>
              </wp:anchor>
            </w:drawing>
          </mc:Choice>
          <mc:Fallback>
            <w:pict>
              <v:group w14:anchorId="21C58EAC" id="Group 6" o:spid="_x0000_s1026" style="position:absolute;margin-left:-4.7pt;margin-top:2.15pt;width:453.65pt;height:3.55pt;z-index:251661312" coordsize="20000,2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" o:allowincell="f">
                <v:line id="Line 7" o:spid="_x0000_s1027" style="position:absolute;visibility:visible;mso-wrap-style:square" from="0,0" to="20000,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qpaMMAAADaAAAADwAAAGRycy9kb3ducmV2LnhtbESP0U4CMRRE3038h+aS+AZd1OhmpRCC&#10;EpEXIvoBN9vrtrq93bRlWf6ekpD4OJmZM5nZYnCt6ClE61nBdFKAIK69ttwo+P5aj0sQMSFrbD2T&#10;ghNFWMxvb2ZYaX/kT+r3qREZwrFCBSalrpIy1oYcxonviLP344PDlGVopA54zHDXyvuieJIOLecF&#10;gx2tDNV/+4NT0JT2Y9g9PhRbsyrf30L/u6ztq1J3o2H5AiLRkP7D1/ZGK3iGy5V8A+T8D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KqWjDAAAA2gAAAA8AAAAAAAAAAAAA&#10;AAAAoQIAAGRycy9kb3ducmV2LnhtbFBLBQYAAAAABAAEAPkAAACRAwAAAAA=&#10;" strokeweight="2pt">
                  <v:stroke startarrowwidth="narrow" startarrowlength="short" endarrowwidth="narrow" endarrowlength="short"/>
                </v:line>
                <v:line id="Line 8" o:spid="_x0000_s1028" style="position:absolute;visibility:visible;mso-wrap-style:square" from="0,19740" to="20000,20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vgicAAAADaAAAADwAAAGRycy9kb3ducmV2LnhtbERPy4rCMBTdD/gP4QruxtRBRKupiKPg&#10;QmbwhS4vze0Dm5vaRK1/P1kMuDyc92zemko8qHGlZQWDfgSCOLW65FzB8bD+HINwHlljZZkUvMjB&#10;POl8zDDW9sk7eux9LkIIuxgVFN7XsZQuLcig69uaOHCZbQz6AJtc6gafIdxU8iuKRtJgyaGhwJqW&#10;BaXX/d0owN/d9pSNSrqdvyeX7ernslmPh0r1uu1iCsJT69/if/dGKwhbw5VwA2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74InAAAAA2gAAAA8AAAAAAAAAAAAAAAAA&#10;oQIAAGRycy9kb3ducmV2LnhtbFBLBQYAAAAABAAEAPkAAACOAwAAAAA=&#10;" strokeweight=".25pt">
                  <v:stroke startarrowwidth="narrow" startarrowlength="short" endarrowwidth="narrow" endarrowlength="short"/>
                </v:line>
              </v:group>
            </w:pict>
          </mc:Fallback>
        </mc:AlternateContent>
      </w:r>
    </w:p>
    <w:p w:rsidR="00D176FC" w:rsidRPr="00D176FC" w:rsidRDefault="00D176FC" w:rsidP="00D176FC">
      <w:pPr>
        <w:suppressAutoHyphens/>
        <w:rPr>
          <w:rFonts w:ascii="Times New Roman" w:hAnsi="Times New Roman" w:cs="Times New Roman"/>
          <w:sz w:val="24"/>
          <w:szCs w:val="24"/>
        </w:rPr>
      </w:pPr>
    </w:p>
    <w:p w:rsidR="00D176FC" w:rsidRPr="00D176FC" w:rsidRDefault="00D176FC" w:rsidP="00D176FC">
      <w:pPr>
        <w:suppressAutoHyphens/>
        <w:rPr>
          <w:rFonts w:ascii="Times New Roman" w:hAnsi="Times New Roman" w:cs="Times New Roman"/>
          <w:sz w:val="24"/>
          <w:szCs w:val="24"/>
        </w:rPr>
      </w:pPr>
      <w:r>
        <w:rPr>
          <w:rFonts w:ascii="Times New Roman" w:hAnsi="Times New Roman" w:cs="Times New Roman"/>
          <w:sz w:val="24"/>
          <w:szCs w:val="24"/>
        </w:rPr>
        <w:t>от ______№ _____</w:t>
      </w:r>
    </w:p>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очередная сессия 7 созыва</w:t>
      </w:r>
    </w:p>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г. Макаров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tblGrid>
      <w:tr w:rsidR="00D176FC" w:rsidRPr="00D176FC" w:rsidTr="00D176FC">
        <w:tc>
          <w:tcPr>
            <w:tcW w:w="4928" w:type="dxa"/>
            <w:tcBorders>
              <w:top w:val="nil"/>
              <w:left w:val="nil"/>
              <w:bottom w:val="nil"/>
              <w:right w:val="nil"/>
            </w:tcBorders>
          </w:tcPr>
          <w:p w:rsidR="00D176FC" w:rsidRPr="00D176FC" w:rsidRDefault="00D176FC" w:rsidP="00D176FC">
            <w:pPr>
              <w:suppressAutoHyphens/>
              <w:rPr>
                <w:rFonts w:ascii="Times New Roman" w:hAnsi="Times New Roman" w:cs="Times New Roman"/>
                <w:bCs/>
                <w:sz w:val="24"/>
                <w:szCs w:val="24"/>
              </w:rPr>
            </w:pPr>
          </w:p>
          <w:p w:rsidR="00D176FC" w:rsidRPr="00D176FC" w:rsidRDefault="00D176FC" w:rsidP="00D176FC">
            <w:pPr>
              <w:suppressAutoHyphens/>
              <w:rPr>
                <w:rFonts w:ascii="Times New Roman" w:hAnsi="Times New Roman" w:cs="Times New Roman"/>
                <w:bCs/>
                <w:sz w:val="24"/>
                <w:szCs w:val="24"/>
              </w:rPr>
            </w:pPr>
            <w:r w:rsidRPr="00D176FC">
              <w:rPr>
                <w:rFonts w:ascii="Times New Roman" w:hAnsi="Times New Roman" w:cs="Times New Roman"/>
                <w:bCs/>
                <w:sz w:val="24"/>
                <w:szCs w:val="24"/>
              </w:rPr>
              <w:t>О бюджете Макаровского муниципального округа Сахалинской области на 2026 год и на плановый период 2027 и 2028 годов</w:t>
            </w:r>
          </w:p>
          <w:p w:rsidR="00D176FC" w:rsidRPr="00D176FC" w:rsidRDefault="00D176FC" w:rsidP="00D176FC">
            <w:pPr>
              <w:suppressAutoHyphens/>
              <w:rPr>
                <w:rFonts w:ascii="Times New Roman" w:hAnsi="Times New Roman" w:cs="Times New Roman"/>
                <w:sz w:val="24"/>
                <w:szCs w:val="24"/>
              </w:rPr>
            </w:pPr>
          </w:p>
        </w:tc>
      </w:tr>
    </w:tbl>
    <w:p w:rsidR="00D176FC" w:rsidRPr="00D176FC" w:rsidRDefault="00D176FC" w:rsidP="00D176FC">
      <w:pPr>
        <w:suppressAutoHyphens/>
        <w:autoSpaceDE/>
        <w:autoSpaceDN/>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В соответствии с Бюджетным кодексом Российской Федерации» от 31.07.1998 № 145-ФЗ, </w:t>
      </w:r>
      <w:r>
        <w:rPr>
          <w:rFonts w:ascii="Times New Roman" w:eastAsia="Symbol" w:hAnsi="Times New Roman" w:cs="Times New Roman"/>
          <w:color w:val="000000"/>
          <w:sz w:val="24"/>
          <w:szCs w:val="24"/>
        </w:rPr>
        <w:t>Федеральным законом от 20.03.2025</w:t>
      </w:r>
      <w:r w:rsidRPr="00D176FC">
        <w:rPr>
          <w:rFonts w:ascii="Times New Roman" w:eastAsia="Symbol" w:hAnsi="Times New Roman" w:cs="Times New Roman"/>
          <w:color w:val="000000"/>
          <w:sz w:val="24"/>
          <w:szCs w:val="24"/>
        </w:rPr>
        <w:t xml:space="preserve"> № 33-ФЗ «Об общих принципах организации местного самоуправления в единой системе публичной власти»</w:t>
      </w:r>
      <w:r w:rsidRPr="00D176FC">
        <w:rPr>
          <w:rFonts w:ascii="Times New Roman" w:hAnsi="Times New Roman" w:cs="Times New Roman"/>
          <w:sz w:val="24"/>
          <w:szCs w:val="24"/>
        </w:rPr>
        <w:t xml:space="preserve">, </w:t>
      </w:r>
      <w:r w:rsidRPr="00D176FC">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sz w:val="24"/>
          <w:szCs w:val="24"/>
        </w:rPr>
        <w:t xml:space="preserve"> </w:t>
      </w:r>
      <w:r w:rsidRPr="00D176FC">
        <w:rPr>
          <w:rFonts w:ascii="Times New Roman" w:hAnsi="Times New Roman" w:cs="Times New Roman"/>
          <w:sz w:val="24"/>
          <w:szCs w:val="24"/>
        </w:rPr>
        <w:t>решением Собрания от 31.10.2024 № 69 «Об утверждении Положения о бюджетном процессе в Макаровском муниципальном округе Сахалинской области», Уставом Макаровского муниципального округа Сахалинской области, Собрание Макаровского муниципаль</w:t>
      </w:r>
      <w:r>
        <w:rPr>
          <w:rFonts w:ascii="Times New Roman" w:hAnsi="Times New Roman" w:cs="Times New Roman"/>
          <w:sz w:val="24"/>
          <w:szCs w:val="24"/>
        </w:rPr>
        <w:t>ного округа Сахалинской области</w:t>
      </w:r>
    </w:p>
    <w:p w:rsidR="00D176FC" w:rsidRPr="00D176FC" w:rsidRDefault="00D176FC" w:rsidP="00D176FC">
      <w:pPr>
        <w:suppressAutoHyphens/>
        <w:autoSpaceDE/>
        <w:autoSpaceDN/>
        <w:ind w:firstLine="567"/>
        <w:jc w:val="both"/>
        <w:rPr>
          <w:rFonts w:ascii="Times New Roman" w:hAnsi="Times New Roman" w:cs="Times New Roman"/>
          <w:b/>
          <w:bCs/>
          <w:sz w:val="28"/>
          <w:szCs w:val="28"/>
        </w:rPr>
      </w:pPr>
    </w:p>
    <w:p w:rsidR="00D176FC" w:rsidRPr="00D176FC" w:rsidRDefault="00D176FC" w:rsidP="00D176FC">
      <w:pPr>
        <w:suppressAutoHyphens/>
        <w:outlineLvl w:val="0"/>
        <w:rPr>
          <w:rFonts w:ascii="Times New Roman" w:hAnsi="Times New Roman" w:cs="Times New Roman"/>
          <w:b/>
          <w:bCs/>
          <w:sz w:val="28"/>
          <w:szCs w:val="28"/>
        </w:rPr>
      </w:pPr>
      <w:r w:rsidRPr="00D176FC">
        <w:rPr>
          <w:rFonts w:ascii="Times New Roman" w:hAnsi="Times New Roman" w:cs="Times New Roman"/>
          <w:b/>
          <w:bCs/>
          <w:sz w:val="28"/>
          <w:szCs w:val="28"/>
        </w:rPr>
        <w:t>РЕШИЛО:</w:t>
      </w:r>
    </w:p>
    <w:p w:rsidR="00D176FC" w:rsidRPr="00D176FC" w:rsidRDefault="00D176FC" w:rsidP="00D176FC">
      <w:pPr>
        <w:suppressAutoHyphens/>
        <w:rPr>
          <w:rFonts w:ascii="Times New Roman" w:hAnsi="Times New Roman" w:cs="Times New Roman"/>
          <w:b/>
          <w:bCs/>
          <w:sz w:val="24"/>
          <w:szCs w:val="24"/>
        </w:rPr>
      </w:pP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1. Утвердить основные характеристики бюджета Макаровского муниципального округа Сахалинской области (далее - бюджет муниципального округа) на 2026 год:</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1.1 прогнозируемый общий объем доходов бюджета муниципального округа в сумме </w:t>
      </w:r>
      <w:r w:rsidRPr="00D176FC">
        <w:rPr>
          <w:rFonts w:ascii="Times New Roman" w:hAnsi="Times New Roman" w:cs="Times New Roman"/>
          <w:b/>
          <w:sz w:val="24"/>
          <w:szCs w:val="24"/>
        </w:rPr>
        <w:t>1826235,5</w:t>
      </w:r>
      <w:r w:rsidRPr="00D176FC">
        <w:rPr>
          <w:rFonts w:ascii="Times New Roman" w:hAnsi="Times New Roman" w:cs="Times New Roman"/>
          <w:sz w:val="24"/>
          <w:szCs w:val="24"/>
        </w:rPr>
        <w:t xml:space="preserve"> тыс. рублей;</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1.2 общий объем расходов бюджета муниципального округа в сумме </w:t>
      </w:r>
      <w:r w:rsidRPr="00D176FC">
        <w:rPr>
          <w:rFonts w:ascii="Times New Roman" w:hAnsi="Times New Roman" w:cs="Times New Roman"/>
          <w:b/>
          <w:sz w:val="24"/>
          <w:szCs w:val="24"/>
        </w:rPr>
        <w:t xml:space="preserve">1866243,5 </w:t>
      </w:r>
      <w:r w:rsidRPr="00D176FC">
        <w:rPr>
          <w:rFonts w:ascii="Times New Roman" w:hAnsi="Times New Roman" w:cs="Times New Roman"/>
          <w:sz w:val="24"/>
          <w:szCs w:val="24"/>
        </w:rPr>
        <w:t>тыс. рублей;</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1.3 общий объем бюджетных ассигнований на исполнение публичных нормативных обязательств в сумме </w:t>
      </w:r>
      <w:r w:rsidRPr="00D176FC">
        <w:rPr>
          <w:rFonts w:ascii="Times New Roman" w:hAnsi="Times New Roman" w:cs="Times New Roman"/>
          <w:b/>
          <w:sz w:val="24"/>
          <w:szCs w:val="24"/>
        </w:rPr>
        <w:t>5622,4</w:t>
      </w:r>
      <w:r w:rsidRPr="00D176FC">
        <w:rPr>
          <w:rFonts w:ascii="Times New Roman" w:hAnsi="Times New Roman" w:cs="Times New Roman"/>
          <w:b/>
          <w:bCs/>
          <w:sz w:val="24"/>
          <w:szCs w:val="24"/>
        </w:rPr>
        <w:t xml:space="preserve"> </w:t>
      </w:r>
      <w:r w:rsidRPr="00D176FC">
        <w:rPr>
          <w:rFonts w:ascii="Times New Roman" w:hAnsi="Times New Roman" w:cs="Times New Roman"/>
          <w:sz w:val="24"/>
          <w:szCs w:val="24"/>
        </w:rPr>
        <w:t>тыс. рублей;</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1.4 объем межбюджетных трансфертов, получаемых за счет средств бюджета Сахалинской области </w:t>
      </w:r>
      <w:r w:rsidRPr="00D176FC">
        <w:rPr>
          <w:rFonts w:ascii="Times New Roman" w:hAnsi="Times New Roman" w:cs="Times New Roman"/>
          <w:b/>
          <w:sz w:val="24"/>
          <w:szCs w:val="24"/>
        </w:rPr>
        <w:t>1426104,2</w:t>
      </w:r>
      <w:r w:rsidRPr="00D176FC">
        <w:rPr>
          <w:rFonts w:ascii="Times New Roman" w:hAnsi="Times New Roman" w:cs="Times New Roman"/>
          <w:sz w:val="24"/>
          <w:szCs w:val="24"/>
        </w:rPr>
        <w:t xml:space="preserve"> тыс. рублей согласно приложению 10 к настоящему решению;</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1.5 объем расходов на обслуживание муниципального долга на 2026 год в сумме </w:t>
      </w:r>
      <w:r w:rsidRPr="00D176FC">
        <w:rPr>
          <w:rFonts w:ascii="Times New Roman" w:hAnsi="Times New Roman" w:cs="Times New Roman"/>
          <w:b/>
          <w:sz w:val="24"/>
          <w:szCs w:val="24"/>
        </w:rPr>
        <w:t>10,5</w:t>
      </w:r>
      <w:r w:rsidRPr="00D176FC">
        <w:rPr>
          <w:rFonts w:ascii="Times New Roman" w:hAnsi="Times New Roman" w:cs="Times New Roman"/>
          <w:sz w:val="24"/>
          <w:szCs w:val="24"/>
        </w:rPr>
        <w:t xml:space="preserve"> тыс. рублей;</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1.6 размер резервного фонда </w:t>
      </w:r>
      <w:r w:rsidRPr="00D176FC">
        <w:rPr>
          <w:rFonts w:ascii="Times New Roman" w:hAnsi="Times New Roman" w:cs="Times New Roman"/>
          <w:bCs/>
          <w:sz w:val="24"/>
          <w:szCs w:val="24"/>
        </w:rPr>
        <w:t xml:space="preserve">администрации </w:t>
      </w:r>
      <w:r w:rsidRPr="00D176FC">
        <w:rPr>
          <w:rFonts w:ascii="Times New Roman" w:hAnsi="Times New Roman" w:cs="Times New Roman"/>
          <w:sz w:val="24"/>
          <w:szCs w:val="24"/>
        </w:rPr>
        <w:t xml:space="preserve">Макаровского муниципального округа Сахалинской области в сумме </w:t>
      </w:r>
      <w:r w:rsidRPr="00D176FC">
        <w:rPr>
          <w:rFonts w:ascii="Times New Roman" w:hAnsi="Times New Roman" w:cs="Times New Roman"/>
          <w:b/>
          <w:sz w:val="24"/>
          <w:szCs w:val="24"/>
        </w:rPr>
        <w:t>300,0</w:t>
      </w:r>
      <w:r w:rsidRPr="00D176FC">
        <w:rPr>
          <w:rFonts w:ascii="Times New Roman" w:hAnsi="Times New Roman" w:cs="Times New Roman"/>
          <w:sz w:val="24"/>
          <w:szCs w:val="24"/>
        </w:rPr>
        <w:t xml:space="preserve"> тыс. рублей;</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1.7 утвердить объем бюджетных ассигнований дорожного фонда Макаровского муниципального округа Сахалинской области на 2026 год в сумме </w:t>
      </w:r>
      <w:r w:rsidRPr="00D176FC">
        <w:rPr>
          <w:rFonts w:ascii="Times New Roman" w:hAnsi="Times New Roman" w:cs="Times New Roman"/>
          <w:b/>
          <w:sz w:val="24"/>
          <w:szCs w:val="24"/>
        </w:rPr>
        <w:t>84577,3</w:t>
      </w:r>
      <w:r w:rsidRPr="00D176FC">
        <w:rPr>
          <w:rFonts w:ascii="Times New Roman" w:hAnsi="Times New Roman" w:cs="Times New Roman"/>
          <w:sz w:val="24"/>
          <w:szCs w:val="24"/>
        </w:rPr>
        <w:t xml:space="preserve"> тыс. рублей;</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1.8 Дефицит бюджета муниципального округа составит </w:t>
      </w:r>
      <w:r w:rsidRPr="00D176FC">
        <w:rPr>
          <w:rFonts w:ascii="Times New Roman" w:hAnsi="Times New Roman" w:cs="Times New Roman"/>
          <w:b/>
          <w:sz w:val="24"/>
          <w:szCs w:val="24"/>
        </w:rPr>
        <w:t>40008,0</w:t>
      </w:r>
      <w:r w:rsidRPr="00D176FC">
        <w:rPr>
          <w:rFonts w:ascii="Times New Roman" w:hAnsi="Times New Roman" w:cs="Times New Roman"/>
          <w:sz w:val="24"/>
          <w:szCs w:val="24"/>
        </w:rPr>
        <w:t xml:space="preserve"> тыс. рублей или </w:t>
      </w:r>
      <w:r w:rsidRPr="00D176FC">
        <w:rPr>
          <w:rFonts w:ascii="Times New Roman" w:hAnsi="Times New Roman" w:cs="Times New Roman"/>
          <w:b/>
          <w:sz w:val="24"/>
          <w:szCs w:val="24"/>
        </w:rPr>
        <w:t>10,0</w:t>
      </w:r>
      <w:r w:rsidRPr="00D176FC">
        <w:rPr>
          <w:rFonts w:ascii="Times New Roman" w:hAnsi="Times New Roman" w:cs="Times New Roman"/>
          <w:sz w:val="24"/>
          <w:szCs w:val="24"/>
        </w:rPr>
        <w:t xml:space="preserve"> процентов от утвержденного общего годового объема доходов бюджета муниципального </w:t>
      </w:r>
      <w:r w:rsidRPr="00D176FC">
        <w:rPr>
          <w:rFonts w:ascii="Times New Roman" w:hAnsi="Times New Roman" w:cs="Times New Roman"/>
          <w:sz w:val="24"/>
          <w:szCs w:val="24"/>
        </w:rPr>
        <w:lastRenderedPageBreak/>
        <w:t>округа без учета утвержденного объема безвозмездных поступлений и поступлений налоговых доходов по дополнительному нормативу отчислений.</w:t>
      </w:r>
    </w:p>
    <w:p w:rsidR="00D176FC" w:rsidRPr="00D176FC" w:rsidRDefault="00D176FC" w:rsidP="00D176FC">
      <w:pPr>
        <w:suppressAutoHyphens/>
        <w:ind w:firstLine="567"/>
        <w:jc w:val="both"/>
        <w:rPr>
          <w:rFonts w:ascii="Times New Roman" w:hAnsi="Times New Roman" w:cs="Times New Roman"/>
          <w:sz w:val="24"/>
          <w:szCs w:val="24"/>
        </w:rPr>
      </w:pP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2. Утвердить основные характеристики бюджета муниципального округа на плановый период 2027 и 2028 годов:</w:t>
      </w:r>
    </w:p>
    <w:p w:rsidR="00D176FC" w:rsidRPr="00D176FC" w:rsidRDefault="00D176FC" w:rsidP="00D176FC">
      <w:pPr>
        <w:suppressAutoHyphens/>
        <w:ind w:firstLine="567"/>
        <w:jc w:val="both"/>
        <w:outlineLvl w:val="3"/>
        <w:rPr>
          <w:rFonts w:ascii="Times New Roman" w:hAnsi="Times New Roman" w:cs="Times New Roman"/>
          <w:sz w:val="24"/>
          <w:szCs w:val="24"/>
        </w:rPr>
      </w:pPr>
      <w:r w:rsidRPr="00D176FC">
        <w:rPr>
          <w:rFonts w:ascii="Times New Roman" w:hAnsi="Times New Roman" w:cs="Times New Roman"/>
          <w:sz w:val="24"/>
          <w:szCs w:val="24"/>
        </w:rPr>
        <w:t xml:space="preserve">2.1 прогнозируемый общий объем доходов бюджета муниципального округа на 2027 год в сумме </w:t>
      </w:r>
      <w:r w:rsidRPr="00D176FC">
        <w:rPr>
          <w:rFonts w:ascii="Times New Roman" w:hAnsi="Times New Roman" w:cs="Times New Roman"/>
          <w:b/>
          <w:sz w:val="24"/>
          <w:szCs w:val="24"/>
        </w:rPr>
        <w:t>1074516,6</w:t>
      </w:r>
      <w:r w:rsidRPr="00D176FC">
        <w:rPr>
          <w:rFonts w:ascii="Times New Roman" w:hAnsi="Times New Roman" w:cs="Times New Roman"/>
          <w:sz w:val="24"/>
          <w:szCs w:val="24"/>
        </w:rPr>
        <w:t xml:space="preserve"> тыс. рублей, на 2028 год в сумме </w:t>
      </w:r>
      <w:r w:rsidRPr="00D176FC">
        <w:rPr>
          <w:rFonts w:ascii="Times New Roman" w:hAnsi="Times New Roman" w:cs="Times New Roman"/>
          <w:b/>
          <w:sz w:val="24"/>
          <w:szCs w:val="24"/>
        </w:rPr>
        <w:t>1178750,7</w:t>
      </w:r>
      <w:r w:rsidRPr="00D176FC">
        <w:rPr>
          <w:rFonts w:ascii="Times New Roman" w:hAnsi="Times New Roman" w:cs="Times New Roman"/>
          <w:sz w:val="24"/>
          <w:szCs w:val="24"/>
        </w:rPr>
        <w:t xml:space="preserve"> тыс. рублей;</w:t>
      </w:r>
    </w:p>
    <w:p w:rsidR="00D176FC" w:rsidRPr="00D176FC" w:rsidRDefault="00D176FC" w:rsidP="00D176FC">
      <w:pPr>
        <w:suppressAutoHyphens/>
        <w:ind w:firstLine="567"/>
        <w:jc w:val="both"/>
        <w:outlineLvl w:val="3"/>
        <w:rPr>
          <w:rFonts w:ascii="Times New Roman" w:hAnsi="Times New Roman" w:cs="Times New Roman"/>
          <w:sz w:val="24"/>
          <w:szCs w:val="24"/>
        </w:rPr>
      </w:pPr>
      <w:r w:rsidRPr="00D176FC">
        <w:rPr>
          <w:rFonts w:ascii="Times New Roman" w:hAnsi="Times New Roman" w:cs="Times New Roman"/>
          <w:sz w:val="24"/>
          <w:szCs w:val="24"/>
        </w:rPr>
        <w:t xml:space="preserve">2.2 общий объем расходов бюджета муниципального округа на 2027 год в сумме </w:t>
      </w:r>
      <w:r w:rsidRPr="00D176FC">
        <w:rPr>
          <w:rFonts w:ascii="Times New Roman" w:hAnsi="Times New Roman" w:cs="Times New Roman"/>
          <w:b/>
          <w:sz w:val="24"/>
          <w:szCs w:val="24"/>
        </w:rPr>
        <w:t xml:space="preserve">1102512,6 </w:t>
      </w:r>
      <w:r w:rsidRPr="00D176FC">
        <w:rPr>
          <w:rFonts w:ascii="Times New Roman" w:hAnsi="Times New Roman" w:cs="Times New Roman"/>
          <w:sz w:val="24"/>
          <w:szCs w:val="24"/>
        </w:rPr>
        <w:t xml:space="preserve">тыс. рублей, в том числе условно утвержденные в сумме </w:t>
      </w:r>
      <w:r w:rsidRPr="00D176FC">
        <w:rPr>
          <w:rFonts w:ascii="Times New Roman" w:hAnsi="Times New Roman" w:cs="Times New Roman"/>
          <w:b/>
          <w:sz w:val="24"/>
          <w:szCs w:val="24"/>
        </w:rPr>
        <w:t>12020,0</w:t>
      </w:r>
      <w:r w:rsidRPr="00D176FC">
        <w:rPr>
          <w:rFonts w:ascii="Times New Roman" w:hAnsi="Times New Roman" w:cs="Times New Roman"/>
          <w:sz w:val="24"/>
          <w:szCs w:val="24"/>
        </w:rPr>
        <w:t xml:space="preserve"> тыс. рублей, на 2028 год в сумме </w:t>
      </w:r>
      <w:r w:rsidRPr="00D176FC">
        <w:rPr>
          <w:rFonts w:ascii="Times New Roman" w:hAnsi="Times New Roman" w:cs="Times New Roman"/>
          <w:b/>
          <w:sz w:val="24"/>
          <w:szCs w:val="24"/>
        </w:rPr>
        <w:t xml:space="preserve">1192346,7 </w:t>
      </w:r>
      <w:r w:rsidRPr="00D176FC">
        <w:rPr>
          <w:rFonts w:ascii="Times New Roman" w:hAnsi="Times New Roman" w:cs="Times New Roman"/>
          <w:sz w:val="24"/>
          <w:szCs w:val="24"/>
        </w:rPr>
        <w:t xml:space="preserve">тыс. рублей, в том числе условно утвержденные в сумме </w:t>
      </w:r>
      <w:r w:rsidRPr="00D176FC">
        <w:rPr>
          <w:rFonts w:ascii="Times New Roman" w:hAnsi="Times New Roman" w:cs="Times New Roman"/>
          <w:b/>
          <w:sz w:val="24"/>
          <w:szCs w:val="24"/>
        </w:rPr>
        <w:t>24145,0</w:t>
      </w:r>
      <w:r w:rsidRPr="00D176FC">
        <w:rPr>
          <w:rFonts w:ascii="Times New Roman" w:hAnsi="Times New Roman" w:cs="Times New Roman"/>
          <w:sz w:val="24"/>
          <w:szCs w:val="24"/>
        </w:rPr>
        <w:t xml:space="preserve"> тыс. рублей;</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2.3 объем межбюджетных трансфертов, получаемых за счет средств бюджета Сахалинской области на 2027 год в сумме </w:t>
      </w:r>
      <w:r w:rsidRPr="00D176FC">
        <w:rPr>
          <w:rFonts w:ascii="Times New Roman" w:hAnsi="Times New Roman" w:cs="Times New Roman"/>
          <w:b/>
          <w:sz w:val="24"/>
          <w:szCs w:val="24"/>
        </w:rPr>
        <w:t xml:space="preserve">700912,3 </w:t>
      </w:r>
      <w:r w:rsidRPr="00D176FC">
        <w:rPr>
          <w:rFonts w:ascii="Times New Roman" w:hAnsi="Times New Roman" w:cs="Times New Roman"/>
          <w:sz w:val="24"/>
          <w:szCs w:val="24"/>
        </w:rPr>
        <w:t xml:space="preserve">тыс. рублей, на 2028 год в сумме </w:t>
      </w:r>
      <w:r w:rsidRPr="00D176FC">
        <w:rPr>
          <w:rFonts w:ascii="Times New Roman" w:hAnsi="Times New Roman" w:cs="Times New Roman"/>
          <w:b/>
          <w:sz w:val="24"/>
          <w:szCs w:val="24"/>
        </w:rPr>
        <w:t xml:space="preserve">788933,5 </w:t>
      </w:r>
      <w:r w:rsidRPr="00D176FC">
        <w:rPr>
          <w:rFonts w:ascii="Times New Roman" w:hAnsi="Times New Roman" w:cs="Times New Roman"/>
          <w:sz w:val="24"/>
          <w:szCs w:val="24"/>
        </w:rPr>
        <w:t>тыс. рублей согласно приложению 10 к настоящему решению;</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2.4 объем расходов на обслуживание муниципального долга на 2027 год в сумме </w:t>
      </w:r>
      <w:r w:rsidRPr="00D176FC">
        <w:rPr>
          <w:rFonts w:ascii="Times New Roman" w:hAnsi="Times New Roman" w:cs="Times New Roman"/>
          <w:b/>
          <w:sz w:val="24"/>
          <w:szCs w:val="24"/>
        </w:rPr>
        <w:t>54,0</w:t>
      </w:r>
      <w:r w:rsidRPr="00D176FC">
        <w:rPr>
          <w:rFonts w:ascii="Times New Roman" w:hAnsi="Times New Roman" w:cs="Times New Roman"/>
          <w:sz w:val="24"/>
          <w:szCs w:val="24"/>
        </w:rPr>
        <w:t xml:space="preserve"> тыс. рублей, на 2028 год в сумме </w:t>
      </w:r>
      <w:r w:rsidRPr="00D176FC">
        <w:rPr>
          <w:rFonts w:ascii="Times New Roman" w:hAnsi="Times New Roman" w:cs="Times New Roman"/>
          <w:b/>
          <w:sz w:val="24"/>
          <w:szCs w:val="24"/>
        </w:rPr>
        <w:t>105,0</w:t>
      </w:r>
      <w:r w:rsidRPr="00D176FC">
        <w:rPr>
          <w:rFonts w:ascii="Times New Roman" w:hAnsi="Times New Roman" w:cs="Times New Roman"/>
          <w:sz w:val="24"/>
          <w:szCs w:val="24"/>
        </w:rPr>
        <w:t xml:space="preserve"> тыс. рублей;</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2.5 утвердить объем бюджетных ассигнований дорожного фонда Макаровского муниципального округа Сахалинской области на 2027 год в сумме </w:t>
      </w:r>
      <w:r w:rsidRPr="00D176FC">
        <w:rPr>
          <w:rFonts w:ascii="Times New Roman" w:hAnsi="Times New Roman" w:cs="Times New Roman"/>
          <w:b/>
          <w:sz w:val="24"/>
          <w:szCs w:val="24"/>
        </w:rPr>
        <w:t>70556,8</w:t>
      </w:r>
      <w:r w:rsidRPr="00D176FC">
        <w:rPr>
          <w:rFonts w:ascii="Times New Roman" w:hAnsi="Times New Roman" w:cs="Times New Roman"/>
          <w:sz w:val="24"/>
          <w:szCs w:val="24"/>
        </w:rPr>
        <w:t xml:space="preserve"> тыс. рублей, на 2028 год в сумме </w:t>
      </w:r>
      <w:r w:rsidRPr="00D176FC">
        <w:rPr>
          <w:rFonts w:ascii="Times New Roman" w:hAnsi="Times New Roman" w:cs="Times New Roman"/>
          <w:b/>
          <w:sz w:val="24"/>
          <w:szCs w:val="24"/>
        </w:rPr>
        <w:t>71256,8</w:t>
      </w:r>
      <w:r w:rsidRPr="00D176FC">
        <w:rPr>
          <w:rFonts w:ascii="Times New Roman" w:hAnsi="Times New Roman" w:cs="Times New Roman"/>
          <w:sz w:val="24"/>
          <w:szCs w:val="24"/>
        </w:rPr>
        <w:t xml:space="preserve"> тыс. рублей;</w:t>
      </w:r>
    </w:p>
    <w:p w:rsidR="00D176FC" w:rsidRPr="00D176FC" w:rsidRDefault="00D176FC" w:rsidP="00D176FC">
      <w:pPr>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 xml:space="preserve">2.6 Дефицит бюджета муниципального округа в 2027 году составит </w:t>
      </w:r>
      <w:r w:rsidRPr="00D176FC">
        <w:rPr>
          <w:rFonts w:ascii="Times New Roman" w:hAnsi="Times New Roman" w:cs="Times New Roman"/>
          <w:b/>
          <w:bCs/>
          <w:sz w:val="24"/>
          <w:szCs w:val="24"/>
        </w:rPr>
        <w:t>27996,0</w:t>
      </w:r>
      <w:r w:rsidRPr="00D176FC">
        <w:rPr>
          <w:rFonts w:ascii="Times New Roman" w:hAnsi="Times New Roman" w:cs="Times New Roman"/>
          <w:sz w:val="24"/>
          <w:szCs w:val="24"/>
        </w:rPr>
        <w:t xml:space="preserve"> тыс. рублей или </w:t>
      </w:r>
      <w:r w:rsidRPr="00D176FC">
        <w:rPr>
          <w:rFonts w:ascii="Times New Roman" w:hAnsi="Times New Roman" w:cs="Times New Roman"/>
          <w:b/>
          <w:bCs/>
          <w:sz w:val="24"/>
          <w:szCs w:val="24"/>
        </w:rPr>
        <w:t>7,5</w:t>
      </w:r>
      <w:r w:rsidRPr="00D176FC">
        <w:rPr>
          <w:rFonts w:ascii="Times New Roman" w:hAnsi="Times New Roman" w:cs="Times New Roman"/>
          <w:sz w:val="24"/>
          <w:szCs w:val="24"/>
        </w:rPr>
        <w:t xml:space="preserve"> процентов от утвержденного общего годового объема доходов бюджета муниципального округа без учета утвержденного объема безвозмездных поступлений и поступлений налоговых доходов по дополнительному нормативу отчислений , в 2028 году составит </w:t>
      </w:r>
      <w:r w:rsidRPr="00D176FC">
        <w:rPr>
          <w:rFonts w:ascii="Times New Roman" w:hAnsi="Times New Roman" w:cs="Times New Roman"/>
          <w:b/>
          <w:bCs/>
          <w:sz w:val="24"/>
          <w:szCs w:val="24"/>
        </w:rPr>
        <w:t>13596,0</w:t>
      </w:r>
      <w:r w:rsidRPr="00D176FC">
        <w:rPr>
          <w:rFonts w:ascii="Times New Roman" w:hAnsi="Times New Roman" w:cs="Times New Roman"/>
          <w:sz w:val="24"/>
          <w:szCs w:val="24"/>
        </w:rPr>
        <w:t xml:space="preserve"> тыс. рублей или </w:t>
      </w:r>
      <w:r w:rsidRPr="00D176FC">
        <w:rPr>
          <w:rFonts w:ascii="Times New Roman" w:hAnsi="Times New Roman" w:cs="Times New Roman"/>
          <w:b/>
          <w:bCs/>
          <w:sz w:val="24"/>
          <w:szCs w:val="24"/>
        </w:rPr>
        <w:t>3,5</w:t>
      </w:r>
      <w:r w:rsidRPr="00D176FC">
        <w:rPr>
          <w:rFonts w:ascii="Times New Roman" w:hAnsi="Times New Roman" w:cs="Times New Roman"/>
          <w:sz w:val="24"/>
          <w:szCs w:val="24"/>
        </w:rPr>
        <w:t xml:space="preserve"> процента от утвержденного общего годового объема доходов бюджета муниципального округа без учета утвержденного объема безвозмездных поступлений и поступлений налоговых доходов по дополнительному нормативу отчислений</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3. Утвердить перечень главных распорядителей расходов бюджета муниципального округа согласно приложению 1 к настоящему решению.</w:t>
      </w:r>
    </w:p>
    <w:p w:rsidR="00D176FC" w:rsidRPr="00D176FC" w:rsidRDefault="00D176FC" w:rsidP="00D176FC">
      <w:pPr>
        <w:shd w:val="clear" w:color="auto" w:fill="FFFFFF" w:themeFill="background1"/>
        <w:tabs>
          <w:tab w:val="left" w:pos="9720"/>
        </w:tabs>
        <w:suppressAutoHyphens/>
        <w:ind w:firstLine="567"/>
        <w:jc w:val="both"/>
        <w:rPr>
          <w:rFonts w:ascii="Times New Roman" w:hAnsi="Times New Roman" w:cs="Times New Roman"/>
          <w:sz w:val="24"/>
          <w:szCs w:val="24"/>
        </w:rPr>
      </w:pPr>
    </w:p>
    <w:p w:rsidR="00D176FC" w:rsidRPr="00D176FC" w:rsidRDefault="00D176FC" w:rsidP="00D176FC">
      <w:pPr>
        <w:shd w:val="clear" w:color="auto" w:fill="FFFFFF" w:themeFill="background1"/>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4. Утвердить перечень главных администраторов источников финансирования дефицита бюджета муниципального округа согласно приложению 13 к настоящему решению.</w:t>
      </w:r>
    </w:p>
    <w:p w:rsidR="00D176FC" w:rsidRPr="00D176FC" w:rsidRDefault="00D176FC" w:rsidP="00D176FC">
      <w:pPr>
        <w:shd w:val="clear" w:color="auto" w:fill="FFFFFF" w:themeFill="background1"/>
        <w:tabs>
          <w:tab w:val="left" w:pos="9720"/>
        </w:tabs>
        <w:suppressAutoHyphens/>
        <w:ind w:firstLine="567"/>
        <w:jc w:val="both"/>
        <w:rPr>
          <w:rFonts w:ascii="Times New Roman" w:hAnsi="Times New Roman" w:cs="Times New Roman"/>
          <w:sz w:val="24"/>
          <w:szCs w:val="24"/>
        </w:rPr>
      </w:pPr>
    </w:p>
    <w:p w:rsidR="00D176FC" w:rsidRPr="00D176FC" w:rsidRDefault="00D176FC" w:rsidP="00D176FC">
      <w:pPr>
        <w:shd w:val="clear" w:color="auto" w:fill="FFFFFF" w:themeFill="background1"/>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5. Утвердить перечень главных администраторов доходов бюджета муниципального округа согласно приложению 12 к настоящему решению.</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6. Утвердить нормативы распределения доходов в бюджет муниципального округа согласно приложению 2 к настоящему решению.</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7. Утвердить в пределах общего объема расходов, установленного частями 1 и 2 настоящего решения:</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1) распределение бюджетных ассигнований по разделам, подразделам, целевым статьями (муниципальным программам и непрограммным направлениям деятельности), группам (группам и подгруппам) видов расходов классификации расходов бюджета муниципального округа в ведомственной структуре расходов на 2026 год и на плановый период 2027-2028 годов согласно приложению 3 к настоящему решению;</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2027-2028 годов согласно приложению 4 к настоящему решению;</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lastRenderedPageBreak/>
        <w:t>3)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2027-2028 годов согласно приложению 5 к настоящему решению.</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8. Утвердить верхний предел муниципального внутреннего долга Макаровского муниципального округа Сахалинской области на 1 января 2027 года, на 1 января 2028 года и на 1 января 2029 года, с указанием в том числе верхнего предела долга по муниципальным гарантиям Макаровского муниципального округа Сахалинской области согласно приложению 6 к настоящему решению.</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9. Утвердить программу муниципальных внутренних заимствований Макаровского муниципального округа Сахалинской области на 2026 год и плановый период 2027-2028 годов согласно приложению 7 к настоящему решению.</w:t>
      </w:r>
    </w:p>
    <w:p w:rsidR="00D176FC" w:rsidRPr="00D176FC" w:rsidRDefault="00D176FC" w:rsidP="00D176FC">
      <w:pPr>
        <w:tabs>
          <w:tab w:val="left" w:pos="9720"/>
        </w:tabs>
        <w:suppressAutoHyphens/>
        <w:ind w:firstLine="567"/>
        <w:jc w:val="both"/>
        <w:rPr>
          <w:rFonts w:ascii="Times New Roman" w:hAnsi="Times New Roman" w:cs="Times New Roman"/>
          <w:sz w:val="24"/>
          <w:szCs w:val="24"/>
          <w:highlight w:val="yellow"/>
        </w:rPr>
      </w:pP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10. Утвердить источники финансирования дефицита бюджета Макаровского муниципального округа Сахалинской области на 2026 год и плановый период 2027-2028 годов согласно приложению 8 к настоящему решению.</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11. Утвердить перечень муниципальных программ, предусмотренных в бюджете Макаровского муниципального округа Сахалинской области на 2026 год и на плановый период 2027 -2028 годов согласно приложению 9 к настоящему решению.</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12. Установить первоочередное расходование средств бюджета муниципального округа в следующей последовательности: заработная плата, начисления на выплаты по оплате труда, проезд в отпуск, оплата коммунальных услуг, оплата услуг связи.</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Установить, что бюджетные обязательства, принятые муниципальными учреждениями, в том числе путем заключения договоров, осуществляются в размерах, включенных в бюджетную роспись и утвержденных лимитов бюджетных обязательств на 2026 год.</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Принятые муниципальными учреждениями обязательства, вытекающие из договоров, исполнение которых осуществляется за счет средств бюджета муниципального округа сверх утвержденных им ассигнований, не подлежат оплате за счет средств бюджета муниципального округа.</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13. Установить, что из бюджета Макаровского муниципального округа Сахалинской области предоставляются субсидии согласно приложению 11 к настоящему решению.</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Порядки предоставления субсидий устанавливаются администрацией Макаровского муниципального округа Сахалинской области.</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p>
    <w:p w:rsidR="00D176FC" w:rsidRPr="00D176FC" w:rsidRDefault="00D176FC" w:rsidP="00D176FC">
      <w:pPr>
        <w:tabs>
          <w:tab w:val="left" w:pos="9720"/>
        </w:tabs>
        <w:suppressAutoHyphens/>
        <w:ind w:firstLine="567"/>
        <w:jc w:val="both"/>
        <w:rPr>
          <w:rFonts w:ascii="Times New Roman" w:hAnsi="Times New Roman" w:cs="Times New Roman"/>
          <w:bCs/>
          <w:sz w:val="24"/>
          <w:szCs w:val="24"/>
        </w:rPr>
      </w:pPr>
      <w:r w:rsidRPr="00D176FC">
        <w:rPr>
          <w:rFonts w:ascii="Times New Roman" w:hAnsi="Times New Roman" w:cs="Times New Roman"/>
          <w:sz w:val="24"/>
          <w:szCs w:val="24"/>
        </w:rPr>
        <w:t>14.</w:t>
      </w:r>
      <w:r w:rsidRPr="00D176FC">
        <w:rPr>
          <w:rFonts w:ascii="Times New Roman" w:eastAsiaTheme="minorHAnsi" w:hAnsi="Times New Roman" w:cs="Times New Roman"/>
          <w:sz w:val="24"/>
          <w:szCs w:val="24"/>
          <w:lang w:val="zh-CN" w:eastAsia="en-US"/>
        </w:rPr>
        <w:t xml:space="preserve"> Установить особенности исполнения бюджета </w:t>
      </w:r>
      <w:r w:rsidRPr="00D176FC">
        <w:rPr>
          <w:rFonts w:ascii="Times New Roman" w:hAnsi="Times New Roman" w:cs="Times New Roman"/>
          <w:bCs/>
          <w:sz w:val="24"/>
          <w:szCs w:val="24"/>
        </w:rPr>
        <w:t>муниципального округа:</w:t>
      </w:r>
    </w:p>
    <w:p w:rsidR="00D176FC" w:rsidRPr="00D176FC" w:rsidRDefault="00D176FC" w:rsidP="00D176FC">
      <w:pPr>
        <w:suppressAutoHyphens/>
        <w:ind w:firstLine="567"/>
        <w:jc w:val="both"/>
        <w:rPr>
          <w:rFonts w:ascii="Times New Roman" w:eastAsiaTheme="minorHAnsi" w:hAnsi="Times New Roman" w:cs="Times New Roman"/>
          <w:sz w:val="24"/>
          <w:szCs w:val="24"/>
          <w:lang w:eastAsia="en-US"/>
        </w:rPr>
      </w:pPr>
      <w:r w:rsidRPr="00D176FC">
        <w:rPr>
          <w:rFonts w:ascii="Times New Roman" w:eastAsiaTheme="minorHAnsi" w:hAnsi="Times New Roman" w:cs="Times New Roman"/>
          <w:sz w:val="24"/>
          <w:szCs w:val="24"/>
          <w:lang w:eastAsia="en-US"/>
        </w:rPr>
        <w:t>Внесение изменений в сводную бюджетную роспись в соответствии с решением руководителя финансового управления Макаровского муниципального округа Сахалинской области без внесения изменений в решение о бюджете муниципального округа осуществляется по основаниям, установленным пунктом 3 статьи 217 Бюджетного кодекса Российской Федерации.</w:t>
      </w:r>
    </w:p>
    <w:p w:rsidR="00D176FC" w:rsidRPr="00D176FC" w:rsidRDefault="00D176FC" w:rsidP="00D176FC">
      <w:pPr>
        <w:suppressAutoHyphens/>
        <w:ind w:firstLine="567"/>
        <w:jc w:val="both"/>
        <w:rPr>
          <w:rFonts w:ascii="Times New Roman" w:eastAsiaTheme="minorHAnsi" w:hAnsi="Times New Roman" w:cs="Times New Roman"/>
          <w:sz w:val="24"/>
          <w:szCs w:val="24"/>
          <w:lang w:eastAsia="en-US"/>
        </w:rPr>
      </w:pPr>
      <w:r w:rsidRPr="00D176FC">
        <w:rPr>
          <w:rFonts w:ascii="Times New Roman" w:eastAsiaTheme="minorHAnsi" w:hAnsi="Times New Roman" w:cs="Times New Roman"/>
          <w:sz w:val="24"/>
          <w:szCs w:val="24"/>
          <w:lang w:eastAsia="en-US"/>
        </w:rPr>
        <w:t>В соответствии с решениями руководителя финансового управления Макаровского муниципального округа Сахалинской области дополнительно к основаниям, установленным абзацем 2 части 14, может осуществляться внесение изменений в сводную бюджетную роспись без внесения изменений в решение о бюджете муниципального округа, в соответствии с решением Собрания муниципального образования «Макаровский городской округ» Сахалинской области от 31.10.2024 № 69 «Об утверждении Положения о бюджетном процессе в муниципальном образовании «Макаровский городской округ».</w:t>
      </w: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lastRenderedPageBreak/>
        <w:t>15. Настоящее решение вступает в силу с 1 января 2026 года.</w:t>
      </w:r>
    </w:p>
    <w:p w:rsidR="00D176FC" w:rsidRPr="00D176FC" w:rsidRDefault="00D176FC" w:rsidP="00D176FC">
      <w:pPr>
        <w:suppressAutoHyphens/>
        <w:ind w:firstLine="567"/>
        <w:jc w:val="both"/>
        <w:rPr>
          <w:rFonts w:ascii="Times New Roman" w:hAnsi="Times New Roman" w:cs="Times New Roman"/>
          <w:bCs/>
          <w:sz w:val="24"/>
          <w:szCs w:val="24"/>
        </w:rPr>
      </w:pPr>
    </w:p>
    <w:p w:rsidR="00D176FC" w:rsidRPr="00D176FC" w:rsidRDefault="00D176FC" w:rsidP="00D176FC">
      <w:pPr>
        <w:tabs>
          <w:tab w:val="left" w:pos="9720"/>
        </w:tabs>
        <w:suppressAutoHyphens/>
        <w:ind w:firstLine="567"/>
        <w:jc w:val="both"/>
        <w:rPr>
          <w:rFonts w:ascii="Times New Roman" w:hAnsi="Times New Roman" w:cs="Times New Roman"/>
          <w:sz w:val="24"/>
          <w:szCs w:val="24"/>
        </w:rPr>
      </w:pPr>
      <w:r w:rsidRPr="00D176FC">
        <w:rPr>
          <w:rFonts w:ascii="Times New Roman" w:hAnsi="Times New Roman" w:cs="Times New Roman"/>
          <w:sz w:val="24"/>
          <w:szCs w:val="24"/>
        </w:rPr>
        <w:t>16. Настоящее решение разместить в сетевом издании «Новая газета» и на сайте Макаровского муниципального округа Сахалинской области.</w:t>
      </w:r>
    </w:p>
    <w:p w:rsidR="00D176FC" w:rsidRPr="00D176FC" w:rsidRDefault="00D176FC" w:rsidP="00D176FC">
      <w:pPr>
        <w:suppressAutoHyphens/>
        <w:ind w:firstLine="567"/>
        <w:jc w:val="both"/>
        <w:rPr>
          <w:rFonts w:ascii="Times New Roman" w:hAnsi="Times New Roman" w:cs="Times New Roman"/>
          <w:bCs/>
          <w:sz w:val="24"/>
          <w:szCs w:val="24"/>
        </w:rPr>
      </w:pPr>
    </w:p>
    <w:p w:rsidR="00D176FC" w:rsidRPr="00D176FC" w:rsidRDefault="00D176FC" w:rsidP="00D176FC">
      <w:pPr>
        <w:suppressAutoHyphens/>
        <w:ind w:firstLine="567"/>
        <w:jc w:val="both"/>
        <w:rPr>
          <w:rFonts w:ascii="Times New Roman" w:hAnsi="Times New Roman" w:cs="Times New Roman"/>
          <w:bCs/>
          <w:sz w:val="24"/>
          <w:szCs w:val="24"/>
        </w:rPr>
      </w:pPr>
      <w:r w:rsidRPr="00D176FC">
        <w:rPr>
          <w:rFonts w:ascii="Times New Roman" w:hAnsi="Times New Roman" w:cs="Times New Roman"/>
          <w:bCs/>
          <w:sz w:val="24"/>
          <w:szCs w:val="24"/>
        </w:rPr>
        <w:t>17. Контроль за исполнением настоящего решения возложить на постоянную комиссию Собрания Макаровского муниципального округа по экономике и бюджету.</w:t>
      </w:r>
    </w:p>
    <w:p w:rsidR="00D176FC" w:rsidRPr="00D176FC" w:rsidRDefault="00D176FC" w:rsidP="00D176FC">
      <w:pPr>
        <w:suppressAutoHyphens/>
        <w:rPr>
          <w:rFonts w:ascii="Times New Roman" w:hAnsi="Times New Roman" w:cs="Times New Roman"/>
          <w:bCs/>
          <w:sz w:val="24"/>
          <w:szCs w:val="24"/>
        </w:rPr>
      </w:pPr>
    </w:p>
    <w:p w:rsidR="00D176FC" w:rsidRPr="00D176FC" w:rsidRDefault="00D176FC" w:rsidP="00D176FC">
      <w:pPr>
        <w:suppressAutoHyphens/>
        <w:rPr>
          <w:rFonts w:ascii="Times New Roman" w:hAnsi="Times New Roman" w:cs="Times New Roman"/>
          <w:bCs/>
          <w:sz w:val="24"/>
          <w:szCs w:val="24"/>
        </w:rPr>
      </w:pPr>
    </w:p>
    <w:p w:rsidR="00D176FC" w:rsidRPr="00D176FC" w:rsidRDefault="00D176FC" w:rsidP="00D176FC">
      <w:pPr>
        <w:suppressAutoHyphens/>
        <w:rPr>
          <w:rFonts w:ascii="Times New Roman" w:hAnsi="Times New Roman" w:cs="Times New Roman"/>
          <w:bCs/>
          <w:sz w:val="24"/>
          <w:szCs w:val="24"/>
        </w:rPr>
      </w:pPr>
    </w:p>
    <w:p w:rsidR="00D176FC" w:rsidRPr="00D176FC" w:rsidRDefault="00D176FC" w:rsidP="00D176FC">
      <w:pPr>
        <w:suppressAutoHyphens/>
        <w:rPr>
          <w:rFonts w:ascii="Times New Roman" w:hAnsi="Times New Roman" w:cs="Times New Roman"/>
          <w:bCs/>
          <w:sz w:val="24"/>
          <w:szCs w:val="24"/>
        </w:rPr>
      </w:pPr>
    </w:p>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Председатель Собрания</w:t>
      </w:r>
    </w:p>
    <w:p w:rsidR="00D176FC" w:rsidRPr="00D176FC" w:rsidRDefault="00D176FC" w:rsidP="00D176FC">
      <w:pPr>
        <w:suppressAutoHyphens/>
        <w:jc w:val="both"/>
        <w:outlineLvl w:val="0"/>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D176FC" w:rsidRPr="00D176FC" w:rsidRDefault="00D176FC" w:rsidP="00D176FC">
      <w:pPr>
        <w:suppressAutoHyphens/>
        <w:jc w:val="both"/>
        <w:outlineLvl w:val="0"/>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t xml:space="preserve">          Г.В. Муслимова</w:t>
      </w:r>
    </w:p>
    <w:p w:rsidR="00D176FC" w:rsidRPr="00D176FC" w:rsidRDefault="00D176FC" w:rsidP="00D176FC">
      <w:pPr>
        <w:suppressAutoHyphens/>
        <w:jc w:val="both"/>
        <w:outlineLvl w:val="0"/>
        <w:rPr>
          <w:rFonts w:ascii="Times New Roman" w:hAnsi="Times New Roman" w:cs="Times New Roman"/>
          <w:sz w:val="24"/>
          <w:szCs w:val="24"/>
        </w:rPr>
      </w:pPr>
      <w:r w:rsidRPr="00D176FC">
        <w:rPr>
          <w:rFonts w:ascii="Times New Roman" w:hAnsi="Times New Roman" w:cs="Times New Roman"/>
          <w:sz w:val="24"/>
          <w:szCs w:val="24"/>
        </w:rPr>
        <w:t>«     »                   2025 г.</w:t>
      </w:r>
    </w:p>
    <w:p w:rsidR="00D176FC" w:rsidRPr="00D176FC" w:rsidRDefault="00D176FC" w:rsidP="00D176FC">
      <w:pPr>
        <w:suppressAutoHyphens/>
        <w:jc w:val="both"/>
        <w:rPr>
          <w:rFonts w:ascii="Times New Roman" w:hAnsi="Times New Roman" w:cs="Times New Roman"/>
          <w:sz w:val="22"/>
          <w:szCs w:val="22"/>
        </w:rPr>
      </w:pPr>
    </w:p>
    <w:p w:rsidR="00D176FC" w:rsidRPr="00D176FC" w:rsidRDefault="00D176FC" w:rsidP="00D176FC">
      <w:pPr>
        <w:suppressAutoHyphens/>
        <w:jc w:val="both"/>
        <w:rPr>
          <w:rFonts w:ascii="Times New Roman" w:hAnsi="Times New Roman" w:cs="Times New Roman"/>
          <w:sz w:val="22"/>
          <w:szCs w:val="22"/>
        </w:rPr>
      </w:pPr>
    </w:p>
    <w:p w:rsidR="00D176FC" w:rsidRPr="00D176FC" w:rsidRDefault="00D176FC" w:rsidP="00D176FC">
      <w:pPr>
        <w:suppressAutoHyphens/>
        <w:jc w:val="both"/>
        <w:rPr>
          <w:rFonts w:ascii="Times New Roman" w:hAnsi="Times New Roman" w:cs="Times New Roman"/>
          <w:sz w:val="22"/>
          <w:szCs w:val="22"/>
        </w:rPr>
      </w:pPr>
    </w:p>
    <w:p w:rsidR="00D176FC" w:rsidRPr="00D176FC" w:rsidRDefault="00D176FC" w:rsidP="00D176FC">
      <w:pPr>
        <w:suppressAutoHyphens/>
        <w:jc w:val="both"/>
        <w:rPr>
          <w:rFonts w:ascii="Times New Roman" w:hAnsi="Times New Roman" w:cs="Times New Roman"/>
          <w:sz w:val="22"/>
          <w:szCs w:val="22"/>
        </w:rPr>
      </w:pPr>
    </w:p>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Мэр Макаровского муниципального округа</w:t>
      </w:r>
    </w:p>
    <w:p w:rsidR="00D176FC" w:rsidRPr="00D176FC" w:rsidRDefault="00D176FC" w:rsidP="00D176FC">
      <w:pPr>
        <w:suppressAutoHyphens/>
        <w:jc w:val="both"/>
        <w:outlineLvl w:val="0"/>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r>
      <w:r w:rsidRPr="00D176FC">
        <w:rPr>
          <w:rFonts w:ascii="Times New Roman" w:hAnsi="Times New Roman" w:cs="Times New Roman"/>
          <w:sz w:val="24"/>
          <w:szCs w:val="24"/>
        </w:rPr>
        <w:tab/>
        <w:t>С.А. Фертиков</w:t>
      </w:r>
    </w:p>
    <w:p w:rsidR="00D176FC" w:rsidRPr="00D176FC" w:rsidRDefault="00D176FC" w:rsidP="00D176FC">
      <w:pPr>
        <w:suppressAutoHyphens/>
        <w:jc w:val="both"/>
        <w:outlineLvl w:val="0"/>
        <w:rPr>
          <w:rFonts w:ascii="Times New Roman" w:hAnsi="Times New Roman" w:cs="Times New Roman"/>
          <w:sz w:val="24"/>
          <w:szCs w:val="24"/>
        </w:rPr>
      </w:pPr>
      <w:r w:rsidRPr="00D176FC">
        <w:rPr>
          <w:rFonts w:ascii="Times New Roman" w:hAnsi="Times New Roman" w:cs="Times New Roman"/>
          <w:sz w:val="24"/>
          <w:szCs w:val="24"/>
        </w:rPr>
        <w:t>«      »                 2025 г.</w:t>
      </w:r>
    </w:p>
    <w:p w:rsidR="006443B7" w:rsidRDefault="006443B7">
      <w:pPr>
        <w:autoSpaceDE/>
        <w:autoSpaceDN/>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rsidR="00D176FC" w:rsidRPr="00D176FC" w:rsidRDefault="00D176FC" w:rsidP="00D176FC">
      <w:pPr>
        <w:suppressAutoHyphens/>
        <w:jc w:val="right"/>
        <w:rPr>
          <w:rFonts w:ascii="Times New Roman" w:hAnsi="Times New Roman" w:cs="Times New Roman"/>
          <w:sz w:val="22"/>
          <w:szCs w:val="22"/>
        </w:rPr>
      </w:pPr>
      <w:r w:rsidRPr="00D176FC">
        <w:rPr>
          <w:rFonts w:ascii="Times New Roman" w:hAnsi="Times New Roman" w:cs="Times New Roman"/>
          <w:sz w:val="24"/>
          <w:szCs w:val="24"/>
        </w:rPr>
        <w:lastRenderedPageBreak/>
        <w:t>Приложение № 1</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D176FC" w:rsidRPr="00D176FC" w:rsidRDefault="006443B7" w:rsidP="00D176FC">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Сахалинской области</w:t>
      </w:r>
    </w:p>
    <w:p w:rsidR="00D176FC" w:rsidRPr="00D176FC" w:rsidRDefault="006443B7" w:rsidP="00D176FC">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w:t>
      </w:r>
    </w:p>
    <w:p w:rsidR="00D176FC" w:rsidRPr="00D176FC" w:rsidRDefault="00D176FC" w:rsidP="00D176FC">
      <w:pPr>
        <w:suppressAutoHyphens/>
        <w:rPr>
          <w:rFonts w:ascii="Times New Roman" w:hAnsi="Times New Roman" w:cs="Times New Roman"/>
          <w:b/>
          <w:sz w:val="24"/>
          <w:szCs w:val="24"/>
        </w:rPr>
      </w:pPr>
    </w:p>
    <w:p w:rsidR="00D176FC" w:rsidRPr="00D176FC" w:rsidRDefault="00D176FC" w:rsidP="00D176FC">
      <w:pPr>
        <w:suppressAutoHyphens/>
        <w:jc w:val="center"/>
        <w:outlineLvl w:val="0"/>
        <w:rPr>
          <w:rFonts w:ascii="Times New Roman" w:hAnsi="Times New Roman" w:cs="Times New Roman"/>
          <w:b/>
          <w:sz w:val="24"/>
          <w:szCs w:val="24"/>
        </w:rPr>
      </w:pPr>
      <w:r w:rsidRPr="00D176FC">
        <w:rPr>
          <w:rFonts w:ascii="Times New Roman" w:hAnsi="Times New Roman" w:cs="Times New Roman"/>
          <w:b/>
          <w:sz w:val="24"/>
          <w:szCs w:val="24"/>
        </w:rPr>
        <w:t>Перечень главных распорядителей расходов бюджета муниципального округа</w:t>
      </w:r>
    </w:p>
    <w:p w:rsidR="00D176FC" w:rsidRPr="00D176FC" w:rsidRDefault="00D176FC" w:rsidP="00D176FC">
      <w:pPr>
        <w:suppressAutoHyphens/>
        <w:jc w:val="center"/>
        <w:outlineLvl w:val="0"/>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9"/>
      </w:tblGrid>
      <w:tr w:rsidR="00D176FC" w:rsidRPr="00D176FC" w:rsidTr="00D176FC">
        <w:trPr>
          <w:cantSplit/>
          <w:trHeight w:val="728"/>
        </w:trPr>
        <w:tc>
          <w:tcPr>
            <w:tcW w:w="1980"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Главный распорядитель расходов</w:t>
            </w:r>
          </w:p>
        </w:tc>
        <w:tc>
          <w:tcPr>
            <w:tcW w:w="7659"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tabs>
                <w:tab w:val="left" w:pos="968"/>
                <w:tab w:val="center" w:pos="2513"/>
              </w:tabs>
              <w:suppressAutoHyphens/>
              <w:jc w:val="center"/>
              <w:rPr>
                <w:rFonts w:ascii="Times New Roman" w:hAnsi="Times New Roman" w:cs="Times New Roman"/>
                <w:sz w:val="24"/>
                <w:szCs w:val="24"/>
              </w:rPr>
            </w:pPr>
            <w:r w:rsidRPr="00D176FC">
              <w:rPr>
                <w:rFonts w:ascii="Times New Roman" w:hAnsi="Times New Roman" w:cs="Times New Roman"/>
                <w:sz w:val="24"/>
                <w:szCs w:val="24"/>
              </w:rPr>
              <w:t>Наименование главного распорядителя расходов бюджета</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901</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6443B7">
            <w:pPr>
              <w:suppressAutoHyphens/>
              <w:autoSpaceDE/>
              <w:autoSpaceDN/>
              <w:jc w:val="both"/>
              <w:rPr>
                <w:rFonts w:ascii="Times New Roman" w:hAnsi="Times New Roman" w:cs="Times New Roman"/>
                <w:sz w:val="24"/>
                <w:szCs w:val="24"/>
              </w:rPr>
            </w:pPr>
            <w:r w:rsidRPr="00D176FC">
              <w:rPr>
                <w:rFonts w:ascii="Times New Roman" w:hAnsi="Times New Roman" w:cs="Times New Roman"/>
                <w:kern w:val="48"/>
                <w:sz w:val="24"/>
                <w:szCs w:val="24"/>
              </w:rPr>
              <w:t>Собрание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902</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6443B7">
            <w:pPr>
              <w:suppressAutoHyphens/>
              <w:autoSpaceDE/>
              <w:autoSpaceDN/>
              <w:jc w:val="both"/>
              <w:rPr>
                <w:rFonts w:ascii="Times New Roman" w:hAnsi="Times New Roman" w:cs="Times New Roman"/>
                <w:sz w:val="24"/>
                <w:szCs w:val="24"/>
              </w:rPr>
            </w:pPr>
            <w:r w:rsidRPr="00D176FC">
              <w:rPr>
                <w:rFonts w:ascii="Times New Roman" w:hAnsi="Times New Roman" w:cs="Times New Roman"/>
                <w:kern w:val="48"/>
                <w:sz w:val="24"/>
                <w:szCs w:val="24"/>
              </w:rPr>
              <w:t>Администрация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904</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6443B7">
            <w:pPr>
              <w:suppressAutoHyphens/>
              <w:jc w:val="both"/>
              <w:rPr>
                <w:rFonts w:ascii="Times New Roman" w:hAnsi="Times New Roman" w:cs="Times New Roman"/>
                <w:sz w:val="24"/>
                <w:szCs w:val="24"/>
              </w:rPr>
            </w:pPr>
            <w:r w:rsidRPr="00D176FC">
              <w:rPr>
                <w:rFonts w:ascii="Times New Roman" w:hAnsi="Times New Roman" w:cs="Times New Roman"/>
                <w:kern w:val="48"/>
                <w:sz w:val="24"/>
                <w:szCs w:val="24"/>
              </w:rPr>
              <w:t>Финансовое управление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905</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6443B7">
            <w:pPr>
              <w:suppressAutoHyphens/>
              <w:autoSpaceDE/>
              <w:autoSpaceDN/>
              <w:jc w:val="both"/>
              <w:rPr>
                <w:rFonts w:ascii="Times New Roman" w:hAnsi="Times New Roman" w:cs="Times New Roman"/>
                <w:sz w:val="24"/>
                <w:szCs w:val="24"/>
              </w:rPr>
            </w:pPr>
            <w:r w:rsidRPr="00D176FC">
              <w:rPr>
                <w:rFonts w:ascii="Times New Roman" w:hAnsi="Times New Roman" w:cs="Times New Roman"/>
                <w:kern w:val="48"/>
                <w:sz w:val="24"/>
                <w:szCs w:val="24"/>
              </w:rPr>
              <w:t>Комитет по управлению муниципальной собственностью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906</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6443B7">
            <w:pPr>
              <w:suppressAutoHyphens/>
              <w:autoSpaceDE/>
              <w:autoSpaceDN/>
              <w:jc w:val="both"/>
              <w:rPr>
                <w:rFonts w:ascii="Times New Roman" w:hAnsi="Times New Roman" w:cs="Times New Roman"/>
                <w:kern w:val="48"/>
                <w:sz w:val="24"/>
                <w:szCs w:val="24"/>
              </w:rPr>
            </w:pPr>
            <w:r w:rsidRPr="00D176FC">
              <w:rPr>
                <w:rFonts w:ascii="Times New Roman" w:hAnsi="Times New Roman" w:cs="Times New Roman"/>
                <w:kern w:val="48"/>
                <w:sz w:val="24"/>
                <w:szCs w:val="24"/>
              </w:rPr>
              <w:t>Территориальный орган администрации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907</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6443B7">
            <w:pPr>
              <w:suppressAutoHyphens/>
              <w:autoSpaceDE/>
              <w:autoSpaceDN/>
              <w:jc w:val="both"/>
              <w:rPr>
                <w:rFonts w:ascii="Times New Roman" w:hAnsi="Times New Roman" w:cs="Times New Roman"/>
                <w:kern w:val="48"/>
                <w:sz w:val="24"/>
                <w:szCs w:val="24"/>
              </w:rPr>
            </w:pPr>
            <w:r w:rsidRPr="00D176FC">
              <w:rPr>
                <w:rFonts w:ascii="Times New Roman" w:hAnsi="Times New Roman" w:cs="Times New Roman"/>
                <w:kern w:val="48"/>
                <w:sz w:val="24"/>
                <w:szCs w:val="24"/>
              </w:rPr>
              <w:t>Муниципальное казенное учреждение «Управление образования»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908</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6443B7">
            <w:pPr>
              <w:suppressAutoHyphens/>
              <w:autoSpaceDE/>
              <w:autoSpaceDN/>
              <w:jc w:val="both"/>
              <w:rPr>
                <w:rFonts w:ascii="Times New Roman" w:hAnsi="Times New Roman" w:cs="Times New Roman"/>
                <w:kern w:val="48"/>
                <w:sz w:val="24"/>
                <w:szCs w:val="24"/>
              </w:rPr>
            </w:pPr>
            <w:r w:rsidRPr="00D176FC">
              <w:rPr>
                <w:rFonts w:ascii="Times New Roman" w:hAnsi="Times New Roman" w:cs="Times New Roman"/>
                <w:kern w:val="48"/>
                <w:sz w:val="24"/>
                <w:szCs w:val="24"/>
              </w:rPr>
              <w:t>Муниципальное казенное учреждение «Управление социальной политики» Макаровского муниципального округа Сахалинской области</w:t>
            </w:r>
          </w:p>
        </w:tc>
      </w:tr>
      <w:tr w:rsidR="00D176FC" w:rsidRPr="00D176FC" w:rsidTr="00D176FC">
        <w:tc>
          <w:tcPr>
            <w:tcW w:w="1980"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911</w:t>
            </w:r>
          </w:p>
        </w:tc>
        <w:tc>
          <w:tcPr>
            <w:tcW w:w="7659" w:type="dxa"/>
            <w:tcBorders>
              <w:top w:val="single" w:sz="4" w:space="0" w:color="auto"/>
              <w:left w:val="single" w:sz="4" w:space="0" w:color="auto"/>
              <w:bottom w:val="single" w:sz="4" w:space="0" w:color="auto"/>
              <w:right w:val="single" w:sz="4" w:space="0" w:color="auto"/>
            </w:tcBorders>
          </w:tcPr>
          <w:p w:rsidR="00D176FC" w:rsidRPr="00D176FC" w:rsidRDefault="00D176FC" w:rsidP="006443B7">
            <w:pPr>
              <w:suppressAutoHyphens/>
              <w:autoSpaceDE/>
              <w:autoSpaceDN/>
              <w:jc w:val="both"/>
              <w:rPr>
                <w:rFonts w:ascii="Times New Roman" w:hAnsi="Times New Roman" w:cs="Times New Roman"/>
                <w:kern w:val="48"/>
                <w:sz w:val="24"/>
                <w:szCs w:val="24"/>
              </w:rPr>
            </w:pPr>
            <w:r w:rsidRPr="00D176FC">
              <w:rPr>
                <w:rFonts w:ascii="Times New Roman" w:hAnsi="Times New Roman" w:cs="Times New Roman"/>
                <w:kern w:val="48"/>
                <w:sz w:val="24"/>
                <w:szCs w:val="24"/>
              </w:rPr>
              <w:t>Контрольно-счетный орган Макаровского муниципального округа Сахалинской области</w:t>
            </w:r>
          </w:p>
        </w:tc>
      </w:tr>
    </w:tbl>
    <w:p w:rsidR="006443B7" w:rsidRDefault="006443B7">
      <w:p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2</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D176FC" w:rsidP="00D176FC">
      <w:pPr>
        <w:tabs>
          <w:tab w:val="center" w:pos="7370"/>
          <w:tab w:val="right" w:pos="9638"/>
        </w:tabs>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от         </w:t>
      </w:r>
      <w:r w:rsidR="006443B7">
        <w:rPr>
          <w:rFonts w:ascii="Times New Roman" w:hAnsi="Times New Roman" w:cs="Times New Roman"/>
          <w:sz w:val="24"/>
          <w:szCs w:val="24"/>
        </w:rPr>
        <w:t xml:space="preserve">   №</w:t>
      </w:r>
    </w:p>
    <w:p w:rsidR="00D176FC" w:rsidRPr="00D176FC" w:rsidRDefault="00D176FC" w:rsidP="00D176FC">
      <w:pPr>
        <w:tabs>
          <w:tab w:val="left" w:pos="5864"/>
          <w:tab w:val="left" w:pos="6240"/>
          <w:tab w:val="left" w:pos="6659"/>
        </w:tabs>
        <w:suppressAutoHyphens/>
        <w:overflowPunct w:val="0"/>
        <w:adjustRightInd w:val="0"/>
        <w:jc w:val="right"/>
        <w:textAlignment w:val="baseline"/>
        <w:outlineLvl w:val="0"/>
        <w:rPr>
          <w:rFonts w:ascii="Times New Roman" w:hAnsi="Times New Roman" w:cs="Times New Roman"/>
          <w:bCs/>
          <w:sz w:val="24"/>
          <w:szCs w:val="24"/>
        </w:rPr>
      </w:pPr>
    </w:p>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Нормативы распределения доходов в бюджет муниципального округа</w:t>
      </w:r>
    </w:p>
    <w:p w:rsidR="00D176FC" w:rsidRPr="00D176FC" w:rsidRDefault="00D176FC" w:rsidP="00D176FC">
      <w:pPr>
        <w:suppressAutoHyphens/>
        <w:jc w:val="center"/>
        <w:rPr>
          <w:rFonts w:ascii="Times New Roman" w:hAnsi="Times New Roman" w:cs="Times New Roman"/>
          <w:b/>
          <w:sz w:val="24"/>
          <w:szCs w:val="24"/>
        </w:rPr>
      </w:pPr>
    </w:p>
    <w:tbl>
      <w:tblPr>
        <w:tblW w:w="9900" w:type="dxa"/>
        <w:tblInd w:w="-436" w:type="dxa"/>
        <w:tblLayout w:type="fixed"/>
        <w:tblLook w:val="04A0" w:firstRow="1" w:lastRow="0" w:firstColumn="1" w:lastColumn="0" w:noHBand="0" w:noVBand="1"/>
      </w:tblPr>
      <w:tblGrid>
        <w:gridCol w:w="1962"/>
        <w:gridCol w:w="6379"/>
        <w:gridCol w:w="1559"/>
      </w:tblGrid>
      <w:tr w:rsidR="00D176FC" w:rsidRPr="00D176FC" w:rsidTr="00D176FC">
        <w:trPr>
          <w:trHeight w:val="276"/>
        </w:trPr>
        <w:tc>
          <w:tcPr>
            <w:tcW w:w="19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sz w:val="24"/>
                <w:szCs w:val="24"/>
              </w:rPr>
            </w:pPr>
            <w:r w:rsidRPr="00D176FC">
              <w:rPr>
                <w:rFonts w:ascii="Times New Roman" w:hAnsi="Times New Roman" w:cs="Times New Roman"/>
                <w:b/>
                <w:bCs/>
                <w:sz w:val="24"/>
                <w:szCs w:val="24"/>
              </w:rPr>
              <w:t>Наименование кода бюджетной классификации</w:t>
            </w:r>
          </w:p>
        </w:tc>
        <w:tc>
          <w:tcPr>
            <w:tcW w:w="63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sz w:val="24"/>
                <w:szCs w:val="24"/>
              </w:rPr>
            </w:pPr>
            <w:r w:rsidRPr="00D176FC">
              <w:rPr>
                <w:rFonts w:ascii="Times New Roman" w:hAnsi="Times New Roman" w:cs="Times New Roman"/>
                <w:b/>
                <w:bCs/>
                <w:sz w:val="24"/>
                <w:szCs w:val="24"/>
              </w:rPr>
              <w:t>Наименование кода бюджетной классификации</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sz w:val="24"/>
                <w:szCs w:val="24"/>
              </w:rPr>
            </w:pPr>
            <w:r w:rsidRPr="00D176FC">
              <w:rPr>
                <w:rFonts w:ascii="Times New Roman" w:hAnsi="Times New Roman" w:cs="Times New Roman"/>
                <w:b/>
                <w:bCs/>
                <w:sz w:val="24"/>
                <w:szCs w:val="24"/>
              </w:rPr>
              <w:t>Норматив (процент) зачисления в бюджет</w:t>
            </w:r>
          </w:p>
        </w:tc>
      </w:tr>
      <w:tr w:rsidR="00D176FC" w:rsidRPr="00D176FC" w:rsidTr="00D176FC">
        <w:trPr>
          <w:trHeight w:val="276"/>
        </w:trPr>
        <w:tc>
          <w:tcPr>
            <w:tcW w:w="1962" w:type="dxa"/>
            <w:vMerge/>
            <w:tcBorders>
              <w:top w:val="single" w:sz="8" w:space="0" w:color="auto"/>
              <w:left w:val="single" w:sz="8" w:space="0" w:color="auto"/>
              <w:bottom w:val="single" w:sz="8" w:space="0" w:color="000000"/>
              <w:right w:val="single" w:sz="8" w:space="0" w:color="auto"/>
            </w:tcBorders>
            <w:vAlign w:val="center"/>
            <w:hideMark/>
          </w:tcPr>
          <w:p w:rsidR="00D176FC" w:rsidRPr="00D176FC" w:rsidRDefault="00D176FC" w:rsidP="00D176FC">
            <w:pPr>
              <w:suppressAutoHyphens/>
              <w:autoSpaceDE/>
              <w:autoSpaceDN/>
              <w:rPr>
                <w:rFonts w:ascii="Times New Roman" w:hAnsi="Times New Roman" w:cs="Times New Roman"/>
                <w:b/>
                <w:bCs/>
                <w:sz w:val="24"/>
                <w:szCs w:val="24"/>
              </w:rPr>
            </w:pPr>
          </w:p>
        </w:tc>
        <w:tc>
          <w:tcPr>
            <w:tcW w:w="6379" w:type="dxa"/>
            <w:vMerge/>
            <w:tcBorders>
              <w:top w:val="single" w:sz="8" w:space="0" w:color="auto"/>
              <w:left w:val="single" w:sz="8" w:space="0" w:color="auto"/>
              <w:bottom w:val="single" w:sz="8" w:space="0" w:color="000000"/>
              <w:right w:val="single" w:sz="8" w:space="0" w:color="auto"/>
            </w:tcBorders>
            <w:vAlign w:val="center"/>
            <w:hideMark/>
          </w:tcPr>
          <w:p w:rsidR="00D176FC" w:rsidRPr="00D176FC" w:rsidRDefault="00D176FC" w:rsidP="00D176FC">
            <w:pPr>
              <w:suppressAutoHyphens/>
              <w:autoSpaceDE/>
              <w:autoSpaceDN/>
              <w:rPr>
                <w:rFonts w:ascii="Times New Roman" w:hAnsi="Times New Roman" w:cs="Times New Roman"/>
                <w:b/>
                <w:bCs/>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D176FC" w:rsidRPr="00D176FC" w:rsidRDefault="00D176FC" w:rsidP="00D176FC">
            <w:pPr>
              <w:suppressAutoHyphens/>
              <w:autoSpaceDE/>
              <w:autoSpaceDN/>
              <w:rPr>
                <w:rFonts w:ascii="Times New Roman" w:hAnsi="Times New Roman" w:cs="Times New Roman"/>
                <w:b/>
                <w:bCs/>
                <w:sz w:val="24"/>
                <w:szCs w:val="24"/>
              </w:rPr>
            </w:pP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00010102010010000100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00010102020010000110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00010102021010000110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00010102022010</w:t>
            </w:r>
            <w:r w:rsidRPr="00D176FC">
              <w:rPr>
                <w:rFonts w:ascii="Times New Roman" w:hAnsi="Times New Roman" w:cs="Times New Roman"/>
                <w:sz w:val="24"/>
                <w:szCs w:val="24"/>
              </w:rPr>
              <w:lastRenderedPageBreak/>
              <w:t>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lastRenderedPageBreak/>
              <w:t xml:space="preserve">Налог на доходы физических лиц с доходов, полученных </w:t>
            </w:r>
            <w:r w:rsidRPr="00D176FC">
              <w:rPr>
                <w:rFonts w:ascii="Times New Roman" w:hAnsi="Times New Roman" w:cs="Times New Roman"/>
                <w:sz w:val="24"/>
                <w:szCs w:val="24"/>
              </w:rPr>
              <w:lastRenderedPageBreak/>
              <w:t>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00010102030010000110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00010102040010000110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20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00010102080010000110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33</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00010102130010000110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00010102140010000110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33</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00010102150010000110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w:t>
            </w:r>
            <w:r w:rsidRPr="00D176FC">
              <w:rPr>
                <w:rFonts w:ascii="Times New Roman" w:hAnsi="Times New Roman" w:cs="Times New Roman"/>
                <w:sz w:val="24"/>
                <w:szCs w:val="24"/>
              </w:rPr>
              <w:lastRenderedPageBreak/>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31</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00010102210010000110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35</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00010302231010000110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0,47</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00010302241010000110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0,47</w:t>
            </w:r>
          </w:p>
          <w:p w:rsidR="00D176FC" w:rsidRPr="00D176FC" w:rsidRDefault="00D176FC" w:rsidP="00D176FC">
            <w:pPr>
              <w:suppressAutoHyphens/>
              <w:autoSpaceDE/>
              <w:autoSpaceDN/>
              <w:jc w:val="center"/>
              <w:rPr>
                <w:rFonts w:ascii="Times New Roman" w:hAnsi="Times New Roman" w:cs="Times New Roman"/>
                <w:sz w:val="24"/>
                <w:szCs w:val="24"/>
              </w:rPr>
            </w:pP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00010302251010000110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0,47</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00010302261010000110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0,47</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00010303000010000110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Туристический налог</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00010501011010000110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00010501021010000110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00010503010010000110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Единый сельскохозяйственный налог</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00010504060020000110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00010601020140000110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00010602010020000110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30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00010604011020000110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Транспортный налог с организаций</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00010604012020000110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Транспортный налог с физических лиц</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00010606032140000110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Земельный налог с организаций, обладающих земельным участком, расположенным в границах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00010606042140000110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Земельный налог с физических лиц, обладающих земельным участком, расположенным в границах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00010803010010000110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00011105012140000120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00011105326140000120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00011109044140000120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00011301994140000130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Прочие доходы от оказания платных услуг (работ) получателями средств бюджетов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00011302994140000130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Прочие доходы от компенсации затрат бюджетов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00011406012140000430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00011601053010000140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00011601063010000140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00011601073010000140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00011601083010000140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00011601143010000140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00011601153010000140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00011601173010</w:t>
            </w:r>
            <w:r w:rsidRPr="00D176FC">
              <w:rPr>
                <w:rFonts w:ascii="Times New Roman" w:hAnsi="Times New Roman" w:cs="Times New Roman"/>
                <w:sz w:val="24"/>
                <w:szCs w:val="24"/>
              </w:rPr>
              <w:lastRenderedPageBreak/>
              <w:t>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lastRenderedPageBreak/>
              <w:t xml:space="preserve">Административные штрафы, установленные главой 17 </w:t>
            </w:r>
            <w:r w:rsidRPr="00D176FC">
              <w:rPr>
                <w:rFonts w:ascii="Times New Roman" w:hAnsi="Times New Roman" w:cs="Times New Roman"/>
                <w:sz w:val="24"/>
                <w:szCs w:val="24"/>
              </w:rPr>
              <w:lastRenderedPageBreak/>
              <w:t>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00011601193010000140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00011601203010000140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50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00011607090140000140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00011609040140000140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Денежные средства, изымаемые в собственность муниципального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00011610032140000140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00011610123010000140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00011610129010000140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00011611050010000140</w:t>
            </w:r>
          </w:p>
        </w:tc>
        <w:tc>
          <w:tcPr>
            <w:tcW w:w="637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w:t>
            </w:r>
            <w:r w:rsidRPr="00D176FC">
              <w:rPr>
                <w:rFonts w:ascii="Times New Roman" w:hAnsi="Times New Roman" w:cs="Times New Roman"/>
                <w:sz w:val="24"/>
                <w:szCs w:val="24"/>
              </w:rPr>
              <w:lastRenderedPageBreak/>
              <w:t>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559" w:type="dxa"/>
            <w:tcBorders>
              <w:top w:val="nil"/>
              <w:left w:val="nil"/>
              <w:bottom w:val="single" w:sz="8" w:space="0" w:color="auto"/>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lastRenderedPageBreak/>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color w:val="000000"/>
                <w:sz w:val="24"/>
              </w:rPr>
              <w:t>0001170104014 0000180</w:t>
            </w:r>
          </w:p>
        </w:tc>
        <w:tc>
          <w:tcPr>
            <w:tcW w:w="6379" w:type="dxa"/>
            <w:tcBorders>
              <w:top w:val="nil"/>
              <w:left w:val="nil"/>
              <w:bottom w:val="single" w:sz="8" w:space="0" w:color="auto"/>
              <w:right w:val="single" w:sz="8" w:space="0" w:color="auto"/>
            </w:tcBorders>
            <w:shd w:val="clear" w:color="auto" w:fill="auto"/>
            <w:vAlign w:val="center"/>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color w:val="000000"/>
                <w:sz w:val="24"/>
              </w:rPr>
              <w:t>Невыясненные поступления, зачисляемые в бюджеты муниципальных округов</w:t>
            </w:r>
          </w:p>
        </w:tc>
        <w:tc>
          <w:tcPr>
            <w:tcW w:w="1559" w:type="dxa"/>
            <w:tcBorders>
              <w:top w:val="nil"/>
              <w:left w:val="nil"/>
              <w:bottom w:val="single" w:sz="8" w:space="0" w:color="auto"/>
              <w:right w:val="single" w:sz="8" w:space="0" w:color="auto"/>
            </w:tcBorders>
            <w:shd w:val="clear" w:color="auto" w:fill="auto"/>
            <w:vAlign w:val="center"/>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nil"/>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00011715020140000150</w:t>
            </w:r>
          </w:p>
        </w:tc>
        <w:tc>
          <w:tcPr>
            <w:tcW w:w="6379" w:type="dxa"/>
            <w:tcBorders>
              <w:top w:val="nil"/>
              <w:left w:val="nil"/>
              <w:bottom w:val="nil"/>
              <w:right w:val="single" w:sz="8"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Инициативные платежи, зачисляемые в бюджеты муниципальных округов</w:t>
            </w:r>
          </w:p>
        </w:tc>
        <w:tc>
          <w:tcPr>
            <w:tcW w:w="1559" w:type="dxa"/>
            <w:tcBorders>
              <w:top w:val="nil"/>
              <w:left w:val="nil"/>
              <w:bottom w:val="nil"/>
              <w:right w:val="single" w:sz="8" w:space="0" w:color="auto"/>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r w:rsidR="00D176FC" w:rsidRPr="00D176FC" w:rsidTr="00D176FC">
        <w:tc>
          <w:tcPr>
            <w:tcW w:w="1962" w:type="dxa"/>
            <w:tcBorders>
              <w:top w:val="nil"/>
              <w:left w:val="single" w:sz="8" w:space="0" w:color="auto"/>
              <w:bottom w:val="single" w:sz="8" w:space="0" w:color="auto"/>
              <w:right w:val="single" w:sz="8" w:space="0" w:color="auto"/>
            </w:tcBorders>
            <w:shd w:val="clear" w:color="auto" w:fill="auto"/>
            <w:vAlign w:val="center"/>
          </w:tcPr>
          <w:p w:rsidR="00D176FC" w:rsidRPr="006443B7" w:rsidRDefault="00D176FC" w:rsidP="00D176FC">
            <w:pPr>
              <w:pBdr>
                <w:top w:val="none" w:sz="4" w:space="0" w:color="000000"/>
                <w:left w:val="none" w:sz="4" w:space="0" w:color="000000"/>
                <w:bottom w:val="none" w:sz="4" w:space="0" w:color="000000"/>
                <w:right w:val="none" w:sz="4" w:space="0" w:color="000000"/>
              </w:pBdr>
              <w:suppressAutoHyphens/>
              <w:jc w:val="center"/>
              <w:rPr>
                <w:rFonts w:ascii="Times New Roman" w:hAnsi="Times New Roman" w:cs="Times New Roman"/>
                <w:sz w:val="24"/>
                <w:szCs w:val="24"/>
              </w:rPr>
            </w:pPr>
            <w:r w:rsidRPr="00D176FC">
              <w:rPr>
                <w:rFonts w:ascii="Times New Roman" w:hAnsi="Times New Roman" w:cs="Times New Roman"/>
                <w:color w:val="000000"/>
                <w:sz w:val="24"/>
              </w:rPr>
              <w:t>0002180000014 0000150</w:t>
            </w:r>
          </w:p>
          <w:p w:rsidR="00D176FC" w:rsidRPr="00D176FC" w:rsidRDefault="00D176FC" w:rsidP="00D176FC">
            <w:pPr>
              <w:suppressAutoHyphens/>
              <w:autoSpaceDE/>
              <w:autoSpaceDN/>
              <w:jc w:val="center"/>
              <w:rPr>
                <w:rFonts w:ascii="Times New Roman" w:hAnsi="Times New Roman" w:cs="Times New Roman"/>
                <w:sz w:val="24"/>
                <w:szCs w:val="24"/>
              </w:rPr>
            </w:pPr>
          </w:p>
        </w:tc>
        <w:tc>
          <w:tcPr>
            <w:tcW w:w="6379" w:type="dxa"/>
            <w:tcBorders>
              <w:top w:val="nil"/>
              <w:left w:val="nil"/>
              <w:bottom w:val="single" w:sz="8" w:space="0" w:color="auto"/>
              <w:right w:val="single" w:sz="8" w:space="0" w:color="auto"/>
            </w:tcBorders>
            <w:shd w:val="clear" w:color="auto" w:fill="auto"/>
            <w:vAlign w:val="center"/>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color w:val="000000"/>
                <w:sz w:val="24"/>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59" w:type="dxa"/>
            <w:tcBorders>
              <w:top w:val="nil"/>
              <w:left w:val="nil"/>
              <w:bottom w:val="single" w:sz="8" w:space="0" w:color="auto"/>
              <w:right w:val="single" w:sz="8" w:space="0" w:color="auto"/>
            </w:tcBorders>
            <w:shd w:val="clear" w:color="auto" w:fill="auto"/>
            <w:vAlign w:val="center"/>
          </w:tcPr>
          <w:p w:rsidR="00D176FC" w:rsidRPr="00D176FC" w:rsidRDefault="00D176FC" w:rsidP="00D176FC">
            <w:pPr>
              <w:suppressAutoHyphens/>
              <w:autoSpaceDE/>
              <w:autoSpaceDN/>
              <w:jc w:val="center"/>
              <w:rPr>
                <w:rFonts w:ascii="Times New Roman" w:hAnsi="Times New Roman" w:cs="Times New Roman"/>
                <w:sz w:val="24"/>
                <w:szCs w:val="24"/>
              </w:rPr>
            </w:pPr>
            <w:r w:rsidRPr="00D176FC">
              <w:rPr>
                <w:rFonts w:ascii="Times New Roman" w:hAnsi="Times New Roman" w:cs="Times New Roman"/>
                <w:sz w:val="24"/>
                <w:szCs w:val="24"/>
              </w:rPr>
              <w:t>100</w:t>
            </w:r>
          </w:p>
        </w:tc>
      </w:tr>
    </w:tbl>
    <w:p w:rsidR="00D176FC" w:rsidRPr="006443B7" w:rsidRDefault="00D176FC" w:rsidP="00D176FC">
      <w:pPr>
        <w:suppressAutoHyphens/>
        <w:rPr>
          <w:rFonts w:ascii="Times New Roman" w:hAnsi="Times New Roman" w:cs="Times New Roman"/>
          <w:sz w:val="24"/>
          <w:szCs w:val="24"/>
        </w:rPr>
      </w:pPr>
    </w:p>
    <w:p w:rsidR="00D176FC" w:rsidRPr="006443B7" w:rsidRDefault="00D176FC" w:rsidP="00D176FC">
      <w:pPr>
        <w:suppressAutoHyphens/>
        <w:rPr>
          <w:rFonts w:ascii="Times New Roman" w:hAnsi="Times New Roman" w:cs="Times New Roman"/>
          <w:sz w:val="24"/>
          <w:szCs w:val="24"/>
        </w:rPr>
      </w:pPr>
    </w:p>
    <w:p w:rsidR="00D176FC" w:rsidRPr="00D176FC" w:rsidRDefault="00D176FC" w:rsidP="00D176FC">
      <w:pPr>
        <w:suppressAutoHyphens/>
        <w:rPr>
          <w:rFonts w:ascii="Times New Roman" w:hAnsi="Times New Roman" w:cs="Times New Roman"/>
        </w:rPr>
        <w:sectPr w:rsidR="00D176FC" w:rsidRPr="00D176FC" w:rsidSect="00D176FC">
          <w:headerReference w:type="default" r:id="rId10"/>
          <w:pgSz w:w="11906" w:h="16838"/>
          <w:pgMar w:top="1134" w:right="567" w:bottom="1134" w:left="1701" w:header="709" w:footer="709" w:gutter="0"/>
          <w:cols w:space="708"/>
          <w:docGrid w:linePitch="360"/>
        </w:sectPr>
      </w:pP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3</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 Макаровского муниципального округа</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6443B7" w:rsidP="00D176FC">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w:t>
      </w:r>
    </w:p>
    <w:p w:rsidR="00D176FC" w:rsidRPr="00D176FC" w:rsidRDefault="00D176FC" w:rsidP="00D176FC">
      <w:pPr>
        <w:suppressAutoHyphens/>
        <w:adjustRightInd w:val="0"/>
        <w:rPr>
          <w:rFonts w:ascii="Times New Roman" w:hAnsi="Times New Roman" w:cs="Times New Roman"/>
          <w:sz w:val="24"/>
          <w:szCs w:val="24"/>
        </w:rPr>
      </w:pPr>
    </w:p>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Распределение бюджетных ассигнований по разделам, подразделам, целевым статьями (муниципальным программам и непрограммным направлениям деятельности), группам (группам и подгруппам) видов расходов классификации расходов бюджета муниципального округа в ведомственной структуре расходов на 2026 год и на плановый период 2027 -2028 годов</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(тыс. рублей)</w:t>
      </w:r>
    </w:p>
    <w:tbl>
      <w:tblPr>
        <w:tblW w:w="14459" w:type="dxa"/>
        <w:tblInd w:w="108" w:type="dxa"/>
        <w:tblLayout w:type="fixed"/>
        <w:tblLook w:val="04A0" w:firstRow="1" w:lastRow="0" w:firstColumn="1" w:lastColumn="0" w:noHBand="0" w:noVBand="1"/>
      </w:tblPr>
      <w:tblGrid>
        <w:gridCol w:w="5529"/>
        <w:gridCol w:w="850"/>
        <w:gridCol w:w="567"/>
        <w:gridCol w:w="567"/>
        <w:gridCol w:w="992"/>
        <w:gridCol w:w="993"/>
        <w:gridCol w:w="708"/>
        <w:gridCol w:w="1418"/>
        <w:gridCol w:w="1417"/>
        <w:gridCol w:w="1418"/>
      </w:tblGrid>
      <w:tr w:rsidR="00D176FC" w:rsidRPr="00D176FC" w:rsidTr="00D176FC">
        <w:tc>
          <w:tcPr>
            <w:tcW w:w="55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Наименование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xml:space="preserve">Код главного </w:t>
            </w:r>
            <w:r w:rsidR="006443B7" w:rsidRPr="00D176FC">
              <w:rPr>
                <w:rFonts w:ascii="Times New Roman" w:hAnsi="Times New Roman" w:cs="Times New Roman"/>
                <w:b/>
                <w:bCs/>
                <w:color w:val="000000"/>
                <w:sz w:val="24"/>
                <w:szCs w:val="24"/>
              </w:rPr>
              <w:t>распорядителя</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Рз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Пр</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Цср</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Вр</w:t>
            </w:r>
          </w:p>
        </w:tc>
        <w:tc>
          <w:tcPr>
            <w:tcW w:w="4253" w:type="dxa"/>
            <w:gridSpan w:val="3"/>
            <w:tcBorders>
              <w:top w:val="single" w:sz="4" w:space="0" w:color="000000"/>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Сумма</w:t>
            </w:r>
          </w:p>
        </w:tc>
      </w:tr>
      <w:tr w:rsidR="00D176FC" w:rsidRPr="00D176FC" w:rsidTr="00D176FC">
        <w:tc>
          <w:tcPr>
            <w:tcW w:w="5529" w:type="dxa"/>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2026 год</w:t>
            </w:r>
          </w:p>
        </w:tc>
        <w:tc>
          <w:tcPr>
            <w:tcW w:w="1417"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2027 год</w:t>
            </w:r>
          </w:p>
        </w:tc>
        <w:tc>
          <w:tcPr>
            <w:tcW w:w="1418"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2028 год</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1</w:t>
            </w:r>
          </w:p>
        </w:tc>
        <w:tc>
          <w:tcPr>
            <w:tcW w:w="850"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2</w:t>
            </w:r>
          </w:p>
        </w:tc>
        <w:tc>
          <w:tcPr>
            <w:tcW w:w="567"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3</w:t>
            </w:r>
          </w:p>
        </w:tc>
        <w:tc>
          <w:tcPr>
            <w:tcW w:w="567"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4</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5</w:t>
            </w:r>
          </w:p>
        </w:tc>
        <w:tc>
          <w:tcPr>
            <w:tcW w:w="708"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6</w:t>
            </w:r>
          </w:p>
        </w:tc>
        <w:tc>
          <w:tcPr>
            <w:tcW w:w="1418"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7</w:t>
            </w:r>
          </w:p>
        </w:tc>
        <w:tc>
          <w:tcPr>
            <w:tcW w:w="1417"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8</w:t>
            </w:r>
          </w:p>
        </w:tc>
        <w:tc>
          <w:tcPr>
            <w:tcW w:w="1418"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Собрание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Администрация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397 551,3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299 178,5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295 641,0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139 351,4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98 287,8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94 623,0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4 920,0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5 125,0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66 993,9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48 546,6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46 701,6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66 993,9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48 546,6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46 701,6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66 993,9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48 546,6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46 701,6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64 572,3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46 125,0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44 280,0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64 572,3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46 125,0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44 280,0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64 572,3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46 125,0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44 280,0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формированию и обеспечению деятельности комиссий по делам несовершеннолетних и защите их прав»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2 421,6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2 421,6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2 421,6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Иные закупки товаров, работ и услуг для </w:t>
            </w:r>
            <w:r w:rsidRPr="00D176FC">
              <w:rPr>
                <w:rFonts w:ascii="Times New Roman" w:hAnsi="Times New Roman" w:cs="Times New Roman"/>
                <w:color w:val="000000"/>
                <w:sz w:val="24"/>
                <w:szCs w:val="24"/>
              </w:rPr>
              <w:lastRenderedPageBreak/>
              <w:t>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Судебная система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64 837,6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44 613,4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42 998,4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64 837,6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44 613,4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42 998,4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64 837,6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44 613,4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42 998,4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«Хозяйственно-техническое управление по обеспечению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24 389,2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по оплате труда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w:t>
            </w:r>
            <w:r w:rsidRPr="00D176FC">
              <w:rPr>
                <w:rFonts w:ascii="Times New Roman" w:hAnsi="Times New Roman" w:cs="Times New Roman"/>
                <w:color w:val="000000"/>
                <w:sz w:val="24"/>
                <w:szCs w:val="24"/>
              </w:rPr>
              <w:lastRenderedPageBreak/>
              <w:t>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3 259,5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3 194,7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3 194,7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«Управление муниципальными закупками»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муниципальными закупками»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176FC">
              <w:rPr>
                <w:rFonts w:ascii="Times New Roman" w:hAnsi="Times New Roman" w:cs="Times New Roman"/>
                <w:color w:val="000000"/>
                <w:sz w:val="24"/>
                <w:szCs w:val="24"/>
              </w:rPr>
              <w:lastRenderedPageBreak/>
              <w:t>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33 598,4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23 913,4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23 098,4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делами»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делами»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1 449,1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1 449,1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1 449,1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176FC">
              <w:rPr>
                <w:rFonts w:ascii="Times New Roman" w:hAnsi="Times New Roman" w:cs="Times New Roman"/>
                <w:color w:val="000000"/>
                <w:sz w:val="24"/>
                <w:szCs w:val="24"/>
              </w:rPr>
              <w:lastRenderedPageBreak/>
              <w:t>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24 декабря 2012 года № 119-ЗО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1 849,3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1 849,3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1 849,3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НАЦИОНАЛЬНАЯ ОБОРОНА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1 614,5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Мобилизационная и вневойсковая подготовка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1 614,5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НАЦИОНАЛЬНАЯ БЕЗОПАСНОСТЬ И ПРАВООХРАНИТЕЛЬНАЯ ДЕЯТЕЛЬНОСТЬ</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19 096,9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12 596,9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Гражданская оборона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19 086,9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12 596,9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«Профилактика терроризма и экстремизма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Противодействие возможным фактам проявления терроризма и экстремизма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18 926,9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12 596,9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18 926,9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12 596,9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деятельности муниципального казенного учреждения «Управление по делам гражданской обороны и чрезвычайным ситуациям»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18 926,9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13 096,9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12 596,9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Расходы на выплаты по оплате труда муниципального казенного учреждения «Управление по делам ГО и ЧС»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 (муниципального казенного учреждения «Управление по делам ГО и ЧС» Макаровского муниципального округа)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Муниципальная программа «Защита населения и территории Макаровского муниципального округа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Реализация мероприятий в области гражданской обороны и защиты населения и территории от чрезвычайных ситуаций природного и техногенного характера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НАЦИОНАЛЬНАЯ ЭКОНОМИКА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107 764,3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86 731,6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86 981,6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Сельское хозяйство и рыболовство</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3 479,5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3 479,5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Развитие сельского хозяйства агропромышленного комплекса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поддержку животноводства в личных подсобных хозяйствах</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Субсидия на содержание коров молочных пород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Сахалинской области на поддержку животноводства в личных подсобных хозяйствах за счет средств местного бюджета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содержание коров молочных пород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Транспорт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08</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транспортной инфраструктуры в Макаровском муниципальном округе»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Дорожное хозяйство (дорожные фонды)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84 577,3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70 556,8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71 256,8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58 126,9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44 783,6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45 483,6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дорожного хозяйства в Макаровском муниципальном округе»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58 126,9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44 783,6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45 483,6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расходов в сфере транспорта и дорожного хозяйства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Иные закупки товаров, работ и услуг для </w:t>
            </w:r>
            <w:r w:rsidRPr="00D176FC">
              <w:rPr>
                <w:rFonts w:ascii="Times New Roman" w:hAnsi="Times New Roman" w:cs="Times New Roman"/>
                <w:color w:val="000000"/>
                <w:sz w:val="24"/>
                <w:szCs w:val="24"/>
              </w:rPr>
              <w:lastRenderedPageBreak/>
              <w:t>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26 450,4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25 773,2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25 773,2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26 450,4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25 773,2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25 773,2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вопросы в области национальной экономики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17 845,3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12 695,3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12 245,3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«Экономическое развитие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Муниципальный проект. Реализация мероприятий по поддержке и развитию субъектов малого и среднего предпринимательства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софинансирование мероприятий муниципальных программ по поддержке и развитию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16 390,6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10 790,6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16 390,6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10 790,6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Муниципальное казенное учреждение «Управление капитального строительства» </w:t>
            </w:r>
            <w:r w:rsidRPr="00D176FC">
              <w:rPr>
                <w:rFonts w:ascii="Times New Roman" w:hAnsi="Times New Roman" w:cs="Times New Roman"/>
                <w:color w:val="000000"/>
                <w:sz w:val="24"/>
                <w:szCs w:val="24"/>
              </w:rPr>
              <w:lastRenderedPageBreak/>
              <w:t xml:space="preserve">Макаровского муниципального округа Сахалинской области </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16 390,6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11 240,6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10 790,6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капитального строительства»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10 600,0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10 600,0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11 050,0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10 600,0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 (муниципального казенного учреждения «Управление капитального строительства» Макаровского муниципального округа)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казенных </w:t>
            </w:r>
            <w:r w:rsidRPr="00D176FC">
              <w:rPr>
                <w:rFonts w:ascii="Times New Roman" w:hAnsi="Times New Roman" w:cs="Times New Roman"/>
                <w:color w:val="000000"/>
                <w:sz w:val="24"/>
                <w:szCs w:val="24"/>
              </w:rPr>
              <w:lastRenderedPageBreak/>
              <w:t>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ЖИЛИЩНО-КОММУНАЛЬНОЕ ХОЗЯЙСТВО</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78 931,0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50 921,6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50 921,6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Благоустройство</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78 931,0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50 921,6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50 921,6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78 931,0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50 921,6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50 921,6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«Благоустройство мест массового отдыха населения, общественных территорий Макаровского муниципального округа Сахалинской области» в рамках национального проекта «Инфраструктура для жизни»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60 374,2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30 303,0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30 303,0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Поддержка муниципальных программ формирования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 Софинансирование субсидии на формирование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Иные закупки товаров, работ и услуг для </w:t>
            </w:r>
            <w:r w:rsidRPr="00D176FC">
              <w:rPr>
                <w:rFonts w:ascii="Times New Roman" w:hAnsi="Times New Roman" w:cs="Times New Roman"/>
                <w:color w:val="000000"/>
                <w:sz w:val="24"/>
                <w:szCs w:val="24"/>
              </w:rPr>
              <w:lastRenderedPageBreak/>
              <w:t>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программ формирования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Реализация программ формирования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18 556,8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20 618,6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20 618,6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на поддержку муниципальных программ формирования современной городской среды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6 652,3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вопросы в области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6 652,3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государственных </w:t>
            </w:r>
            <w:r w:rsidRPr="00D176FC">
              <w:rPr>
                <w:rFonts w:ascii="Times New Roman" w:hAnsi="Times New Roman" w:cs="Times New Roman"/>
                <w:color w:val="000000"/>
                <w:sz w:val="24"/>
                <w:szCs w:val="24"/>
              </w:rPr>
              <w:lastRenderedPageBreak/>
              <w:t>(муниципальных)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СОЦИАЛЬНАЯ ПОЛИТИКА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44 625,6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42 225,3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42 251,1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Пенсионное обеспечение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1 815,8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Публичные нормативные социальные выплаты гражданам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Социальное обеспечение населения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3 900,0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4 350,0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3 300,0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«Газификация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3 900,0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направленные на поддержку населения муниципального округа при газификации жилищного фонда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3 600,0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3 600,0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1 746,0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1 746,0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1 746,0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Софинансирование субсидии на организацию </w:t>
            </w:r>
            <w:r w:rsidRPr="00D176FC">
              <w:rPr>
                <w:rFonts w:ascii="Times New Roman" w:hAnsi="Times New Roman" w:cs="Times New Roman"/>
                <w:color w:val="000000"/>
                <w:sz w:val="24"/>
                <w:szCs w:val="24"/>
              </w:rPr>
              <w:lastRenderedPageBreak/>
              <w:t>электро-, тепло- и газоснабжения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по поддержке населения при переоборудовании автотранспорта на газомоторное топливо</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727,5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Охрана семьи и детства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33 209,9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35 242,0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33 209,9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35 242,0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детей-сирот и детей, оставшихся без попечения родителей»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33 209,9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35 242,0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33 209,9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35 242,0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33 209,9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34 205,7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35 242,0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33 109,9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34 105,7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35 142,0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вопросы в области социальной политики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06</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1 893,3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Финансовое управление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31 350,6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19 730,0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18 981,0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31 340,1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18 876,0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xml:space="preserve">Обеспечение деятельности финансовых, налоговых и таможенных органов и органов </w:t>
            </w:r>
            <w:r w:rsidRPr="00D176FC">
              <w:rPr>
                <w:rFonts w:ascii="Times New Roman" w:hAnsi="Times New Roman" w:cs="Times New Roman"/>
                <w:b/>
                <w:bCs/>
                <w:color w:val="000000"/>
                <w:sz w:val="24"/>
                <w:szCs w:val="24"/>
              </w:rPr>
              <w:lastRenderedPageBreak/>
              <w:t>финансового (финансово-бюджетного) надзора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lastRenderedPageBreak/>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06</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31 040,1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18 876,0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31 040,1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18 876,0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31 040,1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19 676,0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18 876,0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18 700,0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18 700,0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18 700,0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Резервные фонды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Резервные средства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870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ОБСЛУЖИВАНИЕ ГОСУДАРСТВЕННОГО И МУНИЦИПАЛЬНОГО ДОЛГА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Обслуживание государственного (муниципального) внутреннего долга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Управление муниципальным долгом и муниципальными финансовыми активами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Обслуживание государственного (муниципального) долга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Обслуживание муниципального долга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Комитет по управлению муниципальной собственностью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699 448,4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157 177,4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259 861,1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1 454,4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1 454,4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НАЦИОНАЛЬНАЯ ЭКОНОМИКА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3 370,0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3 626,1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3 628,6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Сельское хозяйство и рыболовство</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3 330,0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3 468,0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3 510,5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3 468,0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3 510,5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Комплекс мероприятий по борьбе с борщевиком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3 405,1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3 405,1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3 363,9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3 405,1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Комплекс мероприятий по борьбе с борщевиком (Софинансирование)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104,1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вопросы в области национальной экономики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118,1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118,1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Формирование оптимальной структуры муниципального имущества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158,1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118,1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проведение комплексных кадастровых работ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114,5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114,5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114,5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Софинансирование субсидия муниципальным образованиям на проведение комплексных кадастровых работ </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ЖИЛИЩНО-КОММУНАЛЬНОЕ ХОЗЯЙСТВО</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674 124,0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141 346,9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240 778,1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Жилищное хозяйство</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599 157,2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46 570,2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42 144,7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«Обеспечение благоустроенным жильем граждан, проживающих в аварийном/непригодном для проживания жилищном фонде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567 411,5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26 680,8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Ликвидация аварийного и непригодного для проживания жилищного фонда, неиспользуемых и бесхозяйственных объектов производственного и непроизводственного назначения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17 494,9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14 824,5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26 680,8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25 880,3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25 880,3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14 379,7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25 880,3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Софинансирование субсидии муниципальным </w:t>
            </w:r>
            <w:r w:rsidRPr="00D176FC">
              <w:rPr>
                <w:rFonts w:ascii="Times New Roman" w:hAnsi="Times New Roman" w:cs="Times New Roman"/>
                <w:color w:val="000000"/>
                <w:sz w:val="24"/>
                <w:szCs w:val="24"/>
              </w:rPr>
              <w:lastRenderedPageBreak/>
              <w:t>образованиям Сахалинской области на обеспечение населения качественным жильем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444,8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Муниципальный проект «Жилье» в рамках национального проекта «Инфраструктура для жизни». </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549 916,6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на софинансирование капитальных вложений в объекты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Бюджетные инвестиции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софинансирование капитальных вложений в объекты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Бюджетные инвестиции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31 745,7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15 463,9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по развитию жилищно-коммунального комплекса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31 745,7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31 745,7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15 463,9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Коммунальное хозяйство</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37 163,5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69 473,1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174 229,8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«Охрана окружающей среды, воспроизводство и использование природных ресурсов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154 639,2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Развитие полигонов твердых бытовых отходов, рекультивация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51 546,4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154 639,2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реализацию мероприятий по рекультивации объектов размещения отходов, земель (территорий) на которых они размещены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4 639,2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4 639,2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1 546,4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4 639,2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21 699,5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19 590,6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безаварийной работы жилищно-коммунального комплекса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21 699,5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17 926,7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19 590,6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19 002,8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19 002,8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17 388,8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19 002,8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587,8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587,8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537,9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587,8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Благоустройство</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1 703,3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603,6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Муниципальная программа «Комплексная программа по благоустройству территории в Макаровском муниципальном округе Сахалинской </w:t>
            </w:r>
            <w:r w:rsidRPr="00D176FC">
              <w:rPr>
                <w:rFonts w:ascii="Times New Roman" w:hAnsi="Times New Roman" w:cs="Times New Roman"/>
                <w:color w:val="000000"/>
                <w:sz w:val="24"/>
                <w:szCs w:val="24"/>
              </w:rPr>
              <w:lastRenderedPageBreak/>
              <w:t>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Благоустройство территорий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по регулированию численности безнадзорных животных</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безнадзорных животных в Сахалинской области и наделении органов местного самоуправления государственными полномочиями Сахалинской области по организации проведения на территории Сахалинской области мероприятий по регулированию численности безнадзорных животных»</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lastRenderedPageBreak/>
              <w:t>Другие вопросы в области жилищно-коммунального хозяйства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23 800,0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СОЦИАЛЬНАЯ ПОЛИТИКА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Охрана семьи и детства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детей-сирот и детей, оставшихся без попечения родителей»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10 750,0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Закупка товаров, работ и услуг для обеспечения </w:t>
            </w:r>
            <w:r w:rsidRPr="00D176FC">
              <w:rPr>
                <w:rFonts w:ascii="Times New Roman" w:hAnsi="Times New Roman" w:cs="Times New Roman"/>
                <w:color w:val="000000"/>
                <w:sz w:val="24"/>
                <w:szCs w:val="24"/>
              </w:rPr>
              <w:lastRenderedPageBreak/>
              <w:t>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9 750,0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xml:space="preserve">Территориальный орган администрации Макаровского муниципального округа Сахалинской области </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906</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xml:space="preserve">Муниципальное казенное учреждение </w:t>
            </w:r>
            <w:r w:rsidRPr="00D176FC">
              <w:rPr>
                <w:rFonts w:ascii="Times New Roman" w:hAnsi="Times New Roman" w:cs="Times New Roman"/>
                <w:b/>
                <w:bCs/>
                <w:color w:val="000000"/>
                <w:sz w:val="24"/>
                <w:szCs w:val="24"/>
              </w:rPr>
              <w:lastRenderedPageBreak/>
              <w:t>«Управление образования»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511 202,5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449 262,5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452 819,3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НАЦИОНАЛЬНАЯ ЭКОНОМИКА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Общеэкономические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292,0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868,5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868,5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868,5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480 069,2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422 146,5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425 535,8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Дошкольное 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154 422,9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141 837,4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142 370,9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154 422,9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141 837,4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142 370,9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Муниципальный проект. Проект № 1 «Развитие </w:t>
            </w:r>
            <w:r w:rsidRPr="00D176FC">
              <w:rPr>
                <w:rFonts w:ascii="Times New Roman" w:hAnsi="Times New Roman" w:cs="Times New Roman"/>
                <w:color w:val="000000"/>
                <w:sz w:val="24"/>
                <w:szCs w:val="24"/>
              </w:rPr>
              <w:lastRenderedPageBreak/>
              <w:t>ресурсного обеспечения образовательных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1 333,5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1 293,4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1 293,4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1 293,4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133 504,7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120 919,2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120 119,2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17 600,0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17 600,0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18 400,0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17 600,0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3 511,8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3 511,8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3 511,8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на реализацию Закона Сахалинской области от 18 марта 2014 года N 9-ЗО «Об образовании в Сахалинской области» в части обеспечения государственных гарантий реализации прав на получение общедоступного и </w:t>
            </w:r>
            <w:r w:rsidRPr="00D176FC">
              <w:rPr>
                <w:rFonts w:ascii="Times New Roman" w:hAnsi="Times New Roman" w:cs="Times New Roman"/>
                <w:color w:val="000000"/>
                <w:sz w:val="24"/>
                <w:szCs w:val="24"/>
              </w:rPr>
              <w:lastRenderedPageBreak/>
              <w:t>бесплатного дошкольного образования в муниципальных образованиях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Общее 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282 773,2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248 068,6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251 782,8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282 773,2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248 068,6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251 782,8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1 915,2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1 915,2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617,8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1 297,4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2 283,2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2 214,7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2 214,7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2 214,7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68,5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68,5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68,5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Проект № 2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2 525,3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2 525,3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2 525,3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«Все лучшее детям» в рамках национального проекта «Молодежь и дети»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1 674,3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оснащение предметных кабинетов общеобразовательных организаций средствами обучения и воспитания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12 456,4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6443B7"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Ежемесячное</w:t>
            </w:r>
            <w:r w:rsidR="00D176FC" w:rsidRPr="00D176FC">
              <w:rPr>
                <w:rFonts w:ascii="Times New Roman" w:hAnsi="Times New Roman" w:cs="Times New Roman"/>
                <w:color w:val="000000"/>
                <w:sz w:val="24"/>
                <w:szCs w:val="24"/>
              </w:rPr>
              <w:t xml:space="preserve">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00D176FC" w:rsidRPr="00D176FC">
              <w:rPr>
                <w:rFonts w:ascii="Times New Roman" w:hAnsi="Times New Roman" w:cs="Times New Roman"/>
                <w:color w:val="000000"/>
                <w:sz w:val="24"/>
                <w:szCs w:val="24"/>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12 456,4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12 370,6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12 456,4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5 392,1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5 060,6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5 095,7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8 021,1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7 310,0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7 360,7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265 160,4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233 172,7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232 602,7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29 353,9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20 330,0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29 353,9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20 330,0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11 921,9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8 600,0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8 200,0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17 432,0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12 130,0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23 333,8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23 333,8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6 521,9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16 811,9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местным бюджетам на обеспечение государственных гарантий реализации прав на </w:t>
            </w:r>
            <w:r w:rsidRPr="00D176FC">
              <w:rPr>
                <w:rFonts w:ascii="Times New Roman" w:hAnsi="Times New Roman" w:cs="Times New Roman"/>
                <w:color w:val="000000"/>
                <w:sz w:val="24"/>
                <w:szCs w:val="24"/>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58 003,2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58 003,2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58 003,2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154 269,5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154 269,5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154 269,5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Дополнительное образование детей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6 951,3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2 620,4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2 620,4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2 620,4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4 330,9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4 330,9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4 330,9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вопросы в области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35 921,8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25 289,2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24 430,8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Муниципальная программа «Развитие образования в Макаровском муниципальном округе </w:t>
            </w:r>
            <w:r w:rsidRPr="00D176FC">
              <w:rPr>
                <w:rFonts w:ascii="Times New Roman" w:hAnsi="Times New Roman" w:cs="Times New Roman"/>
                <w:color w:val="000000"/>
                <w:sz w:val="24"/>
                <w:szCs w:val="24"/>
              </w:rPr>
              <w:lastRenderedPageBreak/>
              <w:t>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35 921,8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25 289,2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24 430,8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1 740,0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2 075,3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2 116,9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706,9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696,3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706,9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471,6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232,1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235,3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1 379,0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837,0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944,6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940,5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434,4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469,5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на реализацию Закона Сахалинской области от 29 марта 2006 года № 20-ЗО «О </w:t>
            </w:r>
            <w:r w:rsidRPr="00D176FC">
              <w:rPr>
                <w:rFonts w:ascii="Times New Roman" w:hAnsi="Times New Roman" w:cs="Times New Roman"/>
                <w:color w:val="000000"/>
                <w:sz w:val="24"/>
                <w:szCs w:val="24"/>
              </w:rPr>
              <w:lastRenderedPageBreak/>
              <w:t>наделении органов местного самоуправления государственными полномочиями Сахалинской области в сфере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155,1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155,1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МКУ «Управление образования» Макаровского муниципального округа Сахалинской области, и реализация государственной политики в сфере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33 032,9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СОЦИАЛЬНАЯ ПОЛИТИКА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29 972,8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25 955,5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26 123,0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Социальное обеспечение населения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22 155,3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18 138,0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18 305,5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22 155,3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18 138,0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18 305,5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18 324,4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13 940,2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13 728,7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Предоставление субсидий бюджетным, </w:t>
            </w:r>
            <w:r w:rsidRPr="00D176FC">
              <w:rPr>
                <w:rFonts w:ascii="Times New Roman" w:hAnsi="Times New Roman" w:cs="Times New Roman"/>
                <w:color w:val="000000"/>
                <w:sz w:val="24"/>
                <w:szCs w:val="24"/>
              </w:rPr>
              <w:lastRenderedPageBreak/>
              <w:t>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678,1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1 445,7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172,0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1 250,7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1 250,7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1 250,6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906,0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6 435,2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6 646,6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6 435,2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807,3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807,3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8 099,7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5 839,3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5 627,9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Софинансирование субсидии муниципальным образованиям на реализацию мероприятий по </w:t>
            </w:r>
            <w:r w:rsidRPr="00D176FC">
              <w:rPr>
                <w:rFonts w:ascii="Times New Roman" w:hAnsi="Times New Roman" w:cs="Times New Roman"/>
                <w:color w:val="000000"/>
                <w:sz w:val="24"/>
                <w:szCs w:val="24"/>
              </w:rPr>
              <w:lastRenderedPageBreak/>
              <w:t>обеспечению питанием отдельных категорий обучающихся, в муниципальных образовательных организациях.</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38,7</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3 830,9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4 197,8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4 576,8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3 800,2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3 800,2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3 478,5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3 800,2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776,6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776,6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719,3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776,6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Охрана семьи и детства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7 817,5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Муниципальное казенное учреждение «Управление социальной политики»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199 780,7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146 744,2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123 199,3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29 800,0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29 800,0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«Управление социальной политики»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социальной политики»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25 579,3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18 550,6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18 050,6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Общее образование</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25 579,3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18 550,6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18 050,6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Муниципальная программа «Развитие образования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5 050,6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5 050,6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5 050,6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Проект № 2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5 050,6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5 050,6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5 050,6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50,6</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20 528,7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отраслевого образования»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20 528,7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КУЛЬТУРА, КИНЕМАТОГРАФИЯ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60 796,5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39 100,0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Культура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60 796,5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39 100,0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60 796,5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40 700,0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39 100,0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музейного дела»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казенных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библиотечного дела»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23 318,7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Предоставление субсидий бюджетным, </w:t>
            </w:r>
            <w:r w:rsidRPr="00D176FC">
              <w:rPr>
                <w:rFonts w:ascii="Times New Roman" w:hAnsi="Times New Roman" w:cs="Times New Roman"/>
                <w:color w:val="000000"/>
                <w:sz w:val="24"/>
                <w:szCs w:val="24"/>
              </w:rPr>
              <w:lastRenderedPageBreak/>
              <w:t>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культурно-досугового обслуживания населения»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35 027,5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СОЦИАЛЬНАЯ ПОЛИТИКА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1 763,7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1 970,5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Социальное обеспечение населения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вопросы в области социальной политики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06</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1 313,7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1 970,5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«Доступная среда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1 313,7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1 970,5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Обеспечение доступа инвалидов к объектам социальной инфраструктуры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1 313,7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2 134,7</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1 970,5</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1 911,3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1 911,3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2 070,6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1 911,3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59,2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ФИЗИЧЕСКАЯ КУЛЬТУРА И СПОРТ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60 365,2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50 258,9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30 278,2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Физическая культура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1 953,0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1 953,0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Комплекс процессных мероприятий «Развитие физической культуры и спорта в Макаровском </w:t>
            </w:r>
            <w:r w:rsidRPr="00D176FC">
              <w:rPr>
                <w:rFonts w:ascii="Times New Roman" w:hAnsi="Times New Roman" w:cs="Times New Roman"/>
                <w:color w:val="000000"/>
                <w:sz w:val="24"/>
                <w:szCs w:val="24"/>
              </w:rPr>
              <w:lastRenderedPageBreak/>
              <w:t>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1 953,0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1 953,0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1 953,0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1 953,0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Массовый спорт</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8 837,2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22 954,8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3 974,1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8 837,2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22 954,8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3 974,1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8 837,2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22 954,8</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3 974,1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развитие физической культуры и спорта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8 572,0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3 854,8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8 572,0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3 854,8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8 572,0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3 854,8</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оборудования для создания «умных» спортивных площадок</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22 680,5</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265,2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119,3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265,2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119,3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265,2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8,3</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119,3</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Спорт высших достижений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48 524,0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24 351,1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48 524,0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24 351,1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48 524,0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24 654,1</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24 351,1</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23 447,0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23 447,0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23 750,0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23 447,0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развитие физической культуры и спорта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СРЕДСТВА МАССОВОЙ ИНФОРМАЦИИ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Периодическая печать и издательства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Прочие непрограммные расходы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бюджетных учреждений</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бюджетное учреждение «Редакция газеты «Новая газета»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бюджетного учреждения «Редакция газеты «Новая газета»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Контрольно-счетный орган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0"/>
                <w:szCs w:val="20"/>
              </w:rPr>
            </w:pPr>
            <w:r w:rsidRPr="00D176FC">
              <w:rPr>
                <w:rFonts w:ascii="Times New Roman" w:hAnsi="Times New Roman" w:cs="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4 200,0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ОБЩЕГОСУДАРСТВЕННЫЕ ВОПРОСЫ</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4 200,0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06</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4 200,0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4 200,0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4 200,0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4 200,0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w:t>
            </w:r>
            <w:r w:rsidRPr="00D176FC">
              <w:rPr>
                <w:rFonts w:ascii="Times New Roman" w:hAnsi="Times New Roman" w:cs="Times New Roman"/>
                <w:color w:val="000000"/>
                <w:sz w:val="24"/>
                <w:szCs w:val="24"/>
              </w:rPr>
              <w:lastRenderedPageBreak/>
              <w:t>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911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4 200,0</w:t>
            </w:r>
          </w:p>
        </w:tc>
      </w:tr>
      <w:tr w:rsidR="00D176FC" w:rsidRPr="00D176FC" w:rsidTr="00D176FC">
        <w:tc>
          <w:tcPr>
            <w:tcW w:w="552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4 400,0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4 200,0</w:t>
            </w:r>
          </w:p>
        </w:tc>
      </w:tr>
      <w:tr w:rsidR="00D176FC" w:rsidRPr="00D176FC" w:rsidTr="00D176FC">
        <w:tc>
          <w:tcPr>
            <w:tcW w:w="5529" w:type="dxa"/>
            <w:tcBorders>
              <w:top w:val="nil"/>
              <w:left w:val="single" w:sz="4" w:space="0" w:color="000000"/>
              <w:bottom w:val="single" w:sz="4" w:space="0" w:color="000000"/>
              <w:right w:val="nil"/>
            </w:tcBorders>
            <w:shd w:val="clear" w:color="auto" w:fill="auto"/>
            <w:vAlign w:val="bottom"/>
            <w:hideMark/>
          </w:tcPr>
          <w:p w:rsidR="00D176FC" w:rsidRPr="00D176FC" w:rsidRDefault="00D176FC" w:rsidP="006443B7">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Итого</w:t>
            </w:r>
          </w:p>
        </w:tc>
        <w:tc>
          <w:tcPr>
            <w:tcW w:w="850" w:type="dxa"/>
            <w:tcBorders>
              <w:top w:val="nil"/>
              <w:left w:val="single" w:sz="4" w:space="0" w:color="000000"/>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3827" w:type="dxa"/>
            <w:gridSpan w:val="5"/>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1 866 243,5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1 090 492,6</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1 168 201,7</w:t>
            </w:r>
          </w:p>
        </w:tc>
      </w:tr>
    </w:tbl>
    <w:p w:rsidR="00D254CB" w:rsidRDefault="00D254CB">
      <w:p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176FC" w:rsidRPr="00D254CB" w:rsidRDefault="00D176FC" w:rsidP="00D176FC">
      <w:pPr>
        <w:suppressAutoHyphens/>
        <w:jc w:val="right"/>
        <w:rPr>
          <w:rFonts w:ascii="Times New Roman" w:hAnsi="Times New Roman" w:cs="Times New Roman"/>
          <w:sz w:val="24"/>
          <w:szCs w:val="24"/>
        </w:rPr>
      </w:pPr>
      <w:r w:rsidRPr="00D254CB">
        <w:rPr>
          <w:rFonts w:ascii="Times New Roman" w:hAnsi="Times New Roman" w:cs="Times New Roman"/>
          <w:sz w:val="24"/>
          <w:szCs w:val="24"/>
        </w:rPr>
        <w:lastRenderedPageBreak/>
        <w:t>Приложение № 4</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 Макаровского муниципального округ</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D254CB" w:rsidP="00D176FC">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w:t>
      </w:r>
    </w:p>
    <w:p w:rsidR="00D176FC" w:rsidRPr="00D176FC" w:rsidRDefault="00D176FC" w:rsidP="00D176FC">
      <w:pPr>
        <w:tabs>
          <w:tab w:val="center" w:pos="7370"/>
          <w:tab w:val="right" w:pos="9638"/>
        </w:tabs>
        <w:suppressAutoHyphens/>
        <w:jc w:val="right"/>
        <w:rPr>
          <w:rFonts w:ascii="Times New Roman" w:hAnsi="Times New Roman" w:cs="Times New Roman"/>
          <w:sz w:val="24"/>
          <w:szCs w:val="24"/>
        </w:rPr>
      </w:pPr>
    </w:p>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2027 -2028 годов</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(тыс. рублей)</w:t>
      </w:r>
    </w:p>
    <w:tbl>
      <w:tblPr>
        <w:tblW w:w="14601" w:type="dxa"/>
        <w:tblInd w:w="108" w:type="dxa"/>
        <w:tblLook w:val="04A0" w:firstRow="1" w:lastRow="0" w:firstColumn="1" w:lastColumn="0" w:noHBand="0" w:noVBand="1"/>
      </w:tblPr>
      <w:tblGrid>
        <w:gridCol w:w="6379"/>
        <w:gridCol w:w="567"/>
        <w:gridCol w:w="567"/>
        <w:gridCol w:w="992"/>
        <w:gridCol w:w="993"/>
        <w:gridCol w:w="708"/>
        <w:gridCol w:w="1418"/>
        <w:gridCol w:w="1417"/>
        <w:gridCol w:w="1560"/>
      </w:tblGrid>
      <w:tr w:rsidR="00D176FC" w:rsidRPr="00D176FC" w:rsidTr="00D254CB">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Наименование</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Рз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Пр</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Цср</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Вр</w:t>
            </w:r>
          </w:p>
        </w:tc>
        <w:tc>
          <w:tcPr>
            <w:tcW w:w="4395" w:type="dxa"/>
            <w:gridSpan w:val="3"/>
            <w:tcBorders>
              <w:top w:val="single" w:sz="4" w:space="0" w:color="000000"/>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Сумма</w:t>
            </w:r>
          </w:p>
        </w:tc>
      </w:tr>
      <w:tr w:rsidR="00D176FC" w:rsidRPr="00D176FC" w:rsidTr="00D254CB">
        <w:tc>
          <w:tcPr>
            <w:tcW w:w="6379" w:type="dxa"/>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2026 год</w:t>
            </w:r>
          </w:p>
        </w:tc>
        <w:tc>
          <w:tcPr>
            <w:tcW w:w="1417"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2027 год</w:t>
            </w:r>
          </w:p>
        </w:tc>
        <w:tc>
          <w:tcPr>
            <w:tcW w:w="1560"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2028 год</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1</w:t>
            </w:r>
          </w:p>
        </w:tc>
        <w:tc>
          <w:tcPr>
            <w:tcW w:w="567"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2</w:t>
            </w:r>
          </w:p>
        </w:tc>
        <w:tc>
          <w:tcPr>
            <w:tcW w:w="567"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3</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4</w:t>
            </w:r>
          </w:p>
        </w:tc>
        <w:tc>
          <w:tcPr>
            <w:tcW w:w="708"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5</w:t>
            </w:r>
          </w:p>
        </w:tc>
        <w:tc>
          <w:tcPr>
            <w:tcW w:w="1418"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6</w:t>
            </w:r>
          </w:p>
        </w:tc>
        <w:tc>
          <w:tcPr>
            <w:tcW w:w="1417"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7</w:t>
            </w:r>
          </w:p>
        </w:tc>
        <w:tc>
          <w:tcPr>
            <w:tcW w:w="1560"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ОБЩЕГОСУДАРСТВЕННЫЕ ВОПРОСЫ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244 355,9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168 818,2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162 453,4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5 125,0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4 920,0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5 125,0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5 125,0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5 125,0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5 125,0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7 465,5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5 125,0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xml:space="preserve">Функционирование законодательных </w:t>
            </w:r>
            <w:r w:rsidRPr="00D176FC">
              <w:rPr>
                <w:rFonts w:ascii="Times New Roman" w:hAnsi="Times New Roman" w:cs="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76 798,3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55 701,0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53 656,0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76 798,3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55 701,0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53 656,0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76 798,3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55 701,0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53 656,0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72 922,3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51 825,0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49 780,0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w:t>
            </w:r>
            <w:r w:rsidRPr="00D176FC">
              <w:rPr>
                <w:rFonts w:ascii="Times New Roman" w:hAnsi="Times New Roman" w:cs="Times New Roman"/>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72 922,3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51 825,0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49 780,0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72 922,3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51 825,0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49 780,0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формированию и обеспечению деятельности комиссий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2 421,6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2 421,6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2 421,6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Судебная система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06</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37 500,1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24 076,0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23 076,0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4 400,0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4 200,0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4 400,0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4 200,0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4 400,0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4 200,0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в целях обеспечения </w:t>
            </w:r>
            <w:r w:rsidRPr="00D176FC">
              <w:rPr>
                <w:rFonts w:ascii="Times New Roman" w:hAnsi="Times New Roman" w:cs="Times New Roman"/>
                <w:color w:val="000000"/>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4 400,0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4 200,0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4 400,0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4 200,0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31 040,1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19 676,0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18 876,0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31 040,1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19 676,0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18 876,0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18 700,0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18 700,0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18 700,0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w:t>
            </w:r>
            <w:r w:rsidRPr="00D176FC">
              <w:rPr>
                <w:rFonts w:ascii="Times New Roman" w:hAnsi="Times New Roman" w:cs="Times New Roman"/>
                <w:color w:val="000000"/>
                <w:sz w:val="24"/>
                <w:szCs w:val="24"/>
              </w:rPr>
              <w:lastRenderedPageBreak/>
              <w:t>начислению и выплате процентной надбавки к заработной плате (денежному содержанию)»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Резервные фонды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Резервные средства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870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110 137,6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75 613,4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72 798,4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110 137,6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75 613,4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72 798,4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110 137,6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75 613,4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72 798,4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«Хозяйственно-техническое управление по обеспечению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24 389,2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в целях обеспечения </w:t>
            </w:r>
            <w:r w:rsidRPr="00D176FC">
              <w:rPr>
                <w:rFonts w:ascii="Times New Roman" w:hAnsi="Times New Roman" w:cs="Times New Roman"/>
                <w:color w:val="000000"/>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3 259,5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3 194,7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3 194,7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«Управление муниципальными закупками»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муниципальными закупками»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33 598,4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23 913,4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23 098,4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по оплате труда муниципального казенного учреждения «Управление делами» Макаровского </w:t>
            </w:r>
            <w:r w:rsidRPr="00D176FC">
              <w:rPr>
                <w:rFonts w:ascii="Times New Roman" w:hAnsi="Times New Roman" w:cs="Times New Roman"/>
                <w:color w:val="000000"/>
                <w:sz w:val="24"/>
                <w:szCs w:val="24"/>
              </w:rPr>
              <w:lastRenderedPageBreak/>
              <w:t>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делами»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1 449,1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1 449,1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1 449,1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24 декабря 2012 года № 119-ЗО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1 849,3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1 849,3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1 849,3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в целях обеспечения </w:t>
            </w:r>
            <w:r w:rsidRPr="00D176FC">
              <w:rPr>
                <w:rFonts w:ascii="Times New Roman" w:hAnsi="Times New Roman" w:cs="Times New Roman"/>
                <w:color w:val="000000"/>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«Управление социальной политики»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социальной политики»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НАЦИОНАЛЬНАЯ ОБОРОНА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1 263,0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1 614,5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Мобилизационная и вневойсковая подготовка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1 263,0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1 614,5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w:t>
            </w:r>
            <w:r w:rsidRPr="00D176FC">
              <w:rPr>
                <w:rFonts w:ascii="Times New Roman" w:hAnsi="Times New Roman" w:cs="Times New Roman"/>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19 096,9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13 096,9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12 596,9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Гражданская оборона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19 086,9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13 096,9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12 596,9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«Профилактика терроризма и экстремизма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Противодействие возможным фактам проявления терроризма и экстремизма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18 926,9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12 596,9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18 926,9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12 596,9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деятельности муниципального казенного учреждения «Управление по делам гражданской обороны и чрезвычайным ситуациям»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18 926,9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12 596,9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по делам ГО и ЧС»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 (муниципального казенного учреждения «Управление по делам ГО и ЧС» Макаровского муниципального округа)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«Защита населения и территории Макаровского муниципального округа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Реализация мероприятий в области гражданской обороны и защиты населения и территории от чрезвычайных ситуаций природного и техногенного характера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НАЦИОНАЛЬНАЯ ЭКОНОМИКА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112 294,8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91 518,2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91 770,7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Общеэкономические вопросы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292,0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292,0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868,5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868,5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868,5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Сельское хозяйство и рыболовство</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6 809,5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6 947,5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6 990,0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Развитие сельского хозяйства агропромышленного комплекса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поддержку животноводства в личных подсобных хозяйствах</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на содержание коров молочных пород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Сахалинской области на поддержку животноводства в личных подсобных хозяйствах за счет средств местного бюджета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содержание коров молочных пород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3 468,0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3 510,5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Комплекс мероприятий по борьбе с борщевиком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3 363,9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3 405,1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3 363,9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3 405,1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3 363,9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3 405,1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Комплекс мероприятий по борьбе с борщевиком (Софинансирование)</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Транспорт</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08</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транспортной инфраструктуры в Макаровском муниципальном округе»</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84 577,3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70 556,8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71 256,8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58 126,9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44 783,6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45 483,6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дорожного хозяйства в Макаровском муниципальном округе»</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58 126,9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44 783,6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45 483,6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расходов в сфере транспорта и дорожного хозяйства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26 450,4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25 773,2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25 773,2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26 450,4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25 773,2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25 773,2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17 885,3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12 853,4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12 363,4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Муниципальная программа «Экономическое развитие в </w:t>
            </w:r>
            <w:r w:rsidRPr="00D176FC">
              <w:rPr>
                <w:rFonts w:ascii="Times New Roman" w:hAnsi="Times New Roman" w:cs="Times New Roman"/>
                <w:color w:val="000000"/>
                <w:sz w:val="24"/>
                <w:szCs w:val="24"/>
              </w:rPr>
              <w:lastRenderedPageBreak/>
              <w:t>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софинансирование мероприятий муниципальных программ по поддержке и развитию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158,1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118,1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Формирование оптимальной структуры муниципального имущества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158,1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118,1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Субсидия муниципальным образованиям на проведение </w:t>
            </w:r>
            <w:r w:rsidRPr="00D176FC">
              <w:rPr>
                <w:rFonts w:ascii="Times New Roman" w:hAnsi="Times New Roman" w:cs="Times New Roman"/>
                <w:color w:val="000000"/>
                <w:sz w:val="24"/>
                <w:szCs w:val="24"/>
              </w:rPr>
              <w:lastRenderedPageBreak/>
              <w:t>комплексных кадастровых работ</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114,5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114,5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114,5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Софинансирование субсидия муниципальным образованиям на проведение комплексных кадастровых работ </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16 390,6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11 240,6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10 790,6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16 390,6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11 240,6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10 790,6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Муниципальное казенное учреждение «Управление капитального строительства» Макаровского муниципального округа Сахалинской области </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16 390,6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11 240,6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10 790,6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капитального строительства»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11 050,0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10 600,0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11 050,0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10 600,0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11 050,0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10 600,0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w:t>
            </w:r>
            <w:r w:rsidRPr="00D176FC">
              <w:rPr>
                <w:rFonts w:ascii="Times New Roman" w:hAnsi="Times New Roman" w:cs="Times New Roman"/>
                <w:color w:val="000000"/>
                <w:sz w:val="24"/>
                <w:szCs w:val="24"/>
              </w:rPr>
              <w:lastRenderedPageBreak/>
              <w:t>государственными полномочиями Сахалинской области по начислению и выплате процентной надбавки к заработной плате (денежному содержанию)» (муниципального казенного учреждения «Управление капитального строительства» Макаровского муниципального округа)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ЖИЛИЩНО-КОММУНАЛЬНОЕ ХОЗЯЙСТВО</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753 055,0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192 268,5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291 699,7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Жилищное хозяйство</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599 157,2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46 570,2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42 144,7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«Обеспечение благоустроенным жильем граждан, проживающих в аварийном/непригодном для проживания жилищном фонде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567 411,5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14 824,5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26 680,8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Ликвидация аварийного и непригодного для проживания жилищного фонда, неиспользуемых и бесхозяйственных объектов производственного и непроизводственного назначения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17 494,9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14 824,5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26 680,8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14 379,7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25 880,3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14 379,7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25 880,3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14 379,7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25 880,3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Иные закупки товаров, работ и услуг для обеспечения </w:t>
            </w:r>
            <w:r w:rsidRPr="00D176FC">
              <w:rPr>
                <w:rFonts w:ascii="Times New Roman" w:hAnsi="Times New Roman" w:cs="Times New Roman"/>
                <w:color w:val="000000"/>
                <w:sz w:val="24"/>
                <w:szCs w:val="24"/>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Муниципальный проект «Жилье» в рамках национального проекта «Инфраструктура для жизни». </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549 916,6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на софинансирование капитальных вложений в объекты муниципальной собственности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Бюджетные инвестиции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софинансирование капитальных вложений в объекты муниципальной собственности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Бюджетные инвестиции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31 745,7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31 745,7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15 463,9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по развитию жилищно-коммунального комплекса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31 745,7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31 745,7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15 463,9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Субсидии юридическим лицам (кроме некоммерческих организаций), индивидуальным предпринимателям, </w:t>
            </w:r>
            <w:r w:rsidRPr="00D176FC">
              <w:rPr>
                <w:rFonts w:ascii="Times New Roman" w:hAnsi="Times New Roman" w:cs="Times New Roman"/>
                <w:color w:val="000000"/>
                <w:sz w:val="24"/>
                <w:szCs w:val="24"/>
              </w:rPr>
              <w:lastRenderedPageBreak/>
              <w:t>физическим лицам - производителям товаров, работ,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Коммунальное хозяйство</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37 163,5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69 473,1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174 229,8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«Охрана окружающей среды, воспроизводство и использование природных ресурсов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51 546,4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154 639,2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Развитие полигонов твердых бытовых отходов, рекультивация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51 546,4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154 639,2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реализацию мероприятий по рекультивации объектов размещения отходов, земель (территорий) на которых они размещены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1 546,4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4 639,2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1 546,4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4 639,2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1 546,4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4 639,2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21 699,5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17 926,7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19 590,6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безаварийной работы жилищно-коммунального комплекса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21 699,5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17 926,7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19 590,6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17 388,8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19 002,8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Закупка товаров, работ и услуг для обеспечения </w:t>
            </w:r>
            <w:r w:rsidRPr="00D176FC">
              <w:rPr>
                <w:rFonts w:ascii="Times New Roman" w:hAnsi="Times New Roman" w:cs="Times New Roman"/>
                <w:color w:val="000000"/>
                <w:sz w:val="24"/>
                <w:szCs w:val="24"/>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17 388,8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19 002,8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17 388,8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19 002,8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537,9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587,8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537,9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587,8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537,9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587,8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Благоустройство</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80 634,3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51 525,2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51 525,2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Благоустройство территорий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по регулированию численности безнадзорных животных</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муниципальным образованиям Сахалинской области на реализацию Закона Сахалинской области «О безнадзорных животных в Сахалинской области и наделении органов местного самоуправления государственными полномочиями Сахалинской области по </w:t>
            </w:r>
            <w:r w:rsidRPr="00D176FC">
              <w:rPr>
                <w:rFonts w:ascii="Times New Roman" w:hAnsi="Times New Roman" w:cs="Times New Roman"/>
                <w:color w:val="000000"/>
                <w:sz w:val="24"/>
                <w:szCs w:val="24"/>
              </w:rPr>
              <w:lastRenderedPageBreak/>
              <w:t>организации проведения на территории Сахалинской области мероприятий по регулированию численности безнадзорных животных»</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78 931,0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50 921,6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50 921,6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«Благоустройство мест массового отдыха населения, общественных территорий Макаровского муниципального округа Сахалинской области» в рамках национального проекта «Инфраструктура для жизни»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60 374,2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30 303,0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30 303,0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Поддержка муниципальных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 Софинансирование субсидии на формирование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Иные закупки товаров, работ и услуг для обеспечения </w:t>
            </w:r>
            <w:r w:rsidRPr="00D176FC">
              <w:rPr>
                <w:rFonts w:ascii="Times New Roman" w:hAnsi="Times New Roman" w:cs="Times New Roman"/>
                <w:color w:val="000000"/>
                <w:sz w:val="24"/>
                <w:szCs w:val="24"/>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Реализация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18 556,8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20 618,6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20 618,6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Софинансирование субсидии муниципальным образованиям на поддержку муниципальных программ </w:t>
            </w:r>
            <w:r w:rsidRPr="00D176FC">
              <w:rPr>
                <w:rFonts w:ascii="Times New Roman" w:hAnsi="Times New Roman" w:cs="Times New Roman"/>
                <w:color w:val="000000"/>
                <w:sz w:val="24"/>
                <w:szCs w:val="24"/>
              </w:rPr>
              <w:lastRenderedPageBreak/>
              <w:t>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вопросы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23 800,0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ОБРАЗОВАНИЕ</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512 300,8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447 349,4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450 238,7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Дошкольное образование</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154 422,9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141 837,4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142 370,9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154 422,9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141 837,4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142 370,9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1 333,5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1 293,4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1 293,4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1 293,4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133 504,7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120 919,2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120 119,2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18 400,0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17 600,0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18 400,0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17 600,0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27 473,7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18 400,0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17 600,0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3 511,8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3 511,8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3 511,8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18 марта 2014 года N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образованиях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w:t>
            </w:r>
            <w:r w:rsidRPr="00D176FC">
              <w:rPr>
                <w:rFonts w:ascii="Times New Roman" w:hAnsi="Times New Roman" w:cs="Times New Roman"/>
                <w:color w:val="000000"/>
                <w:sz w:val="24"/>
                <w:szCs w:val="24"/>
              </w:rPr>
              <w:lastRenderedPageBreak/>
              <w:t>общего, основного общего, среднего общего образования в муниципальных общеобразовательных организация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20 918,2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Общее образование</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308 352,5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266 619,2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269 833,4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287 823,8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253 119,2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256 833,4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1 915,2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1 915,2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617,8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1 297,4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2 283,2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2 214,7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2 214,7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2 214,7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68,5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68,5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68,5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Проект № 2 «Молодежный бюджет»</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7 575,9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«Все лучшее детям» в рамках национального проекта «Молодежь и дети»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1 674,3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оснащение предметных кабинетов общеобразовательных организаций средствами обучения и воспитания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12 370,6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12 456,4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Eжемесячное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w:t>
            </w:r>
            <w:r w:rsidRPr="00D176FC">
              <w:rPr>
                <w:rFonts w:ascii="Times New Roman" w:hAnsi="Times New Roman" w:cs="Times New Roman"/>
                <w:color w:val="000000"/>
                <w:sz w:val="24"/>
                <w:szCs w:val="24"/>
              </w:rPr>
              <w:lastRenderedPageBreak/>
              <w:t>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12 370,6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12 456,4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12 370,6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12 456,4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5 392,1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5 060,6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5 095,7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8 021,1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7 310,0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7 360,7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265 160,4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233 172,7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232 602,7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29 353,9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20 330,0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29 353,9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20 900,0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20 330,0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11 921,9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8 200,0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17 432,0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12 130,0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23 333,8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23 333,8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6 521,9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16 811,9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58 003,2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58 003,2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58 003,2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154 269,5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154 269,5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154 269,5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20 528,7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отраслевого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20 528,7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6 951,3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6 951,3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6 951,3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2 620,4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2 620,4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2 620,4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4 330,9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4 330,9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4 330,9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09</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42 574,1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31 941,5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31 083,1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6 652,3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4 746,8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1 905,5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35 921,8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25 289,2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24 430,8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1 740,0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2 075,3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2 116,9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w:t>
            </w:r>
            <w:r w:rsidRPr="00D176FC">
              <w:rPr>
                <w:rFonts w:ascii="Times New Roman" w:hAnsi="Times New Roman" w:cs="Times New Roman"/>
                <w:color w:val="000000"/>
                <w:sz w:val="24"/>
                <w:szCs w:val="24"/>
              </w:rPr>
              <w:lastRenderedPageBreak/>
              <w:t>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706,9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706,9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471,6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232,1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235,3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1 379,0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1 379,0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837,0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944,6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940,5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434,4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469,5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в целях обеспечения </w:t>
            </w:r>
            <w:r w:rsidRPr="00D176FC">
              <w:rPr>
                <w:rFonts w:ascii="Times New Roman" w:hAnsi="Times New Roman" w:cs="Times New Roman"/>
                <w:color w:val="000000"/>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155,1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155,1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МКУ «Управление образования» Макаровского муниципального округа Сахалинской области, и реализация государственной политики в сфере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33 032,9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07</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КУЛЬТУРА, КИНЕМАТОГРАФИЯ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60 796,5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40 700,0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39 100,0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Культура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60 796,5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40 700,0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39 100,0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сферы культуры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60 796,5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39 100,0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Комплекс процессных мероприятий. «Создание условий </w:t>
            </w:r>
            <w:r w:rsidRPr="00D176FC">
              <w:rPr>
                <w:rFonts w:ascii="Times New Roman" w:hAnsi="Times New Roman" w:cs="Times New Roman"/>
                <w:color w:val="000000"/>
                <w:sz w:val="24"/>
                <w:szCs w:val="24"/>
              </w:rPr>
              <w:lastRenderedPageBreak/>
              <w:t>для развития музейного дела»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библиотечного дела»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23 318,7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культурно-досугового обслуживания населения»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35 027,5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СОЦИАЛЬНАЯ ПОЛИТИКА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96 862,1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81 065,5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84 344,6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Пенсионное обеспечение</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1 776,3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1 815,8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Публичные нормативные социальные выплаты гражданам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26 505,3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22 488,0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21 605,5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22 155,3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18 138,0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18 305,5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18 324,4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13 940,2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13 728,7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бюджетных, автономных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678,1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1 445,7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Предоставление субсидий бюджетным, автономным </w:t>
            </w:r>
            <w:r w:rsidRPr="00D176FC">
              <w:rPr>
                <w:rFonts w:ascii="Times New Roman" w:hAnsi="Times New Roman" w:cs="Times New Roman"/>
                <w:color w:val="000000"/>
                <w:sz w:val="24"/>
                <w:szCs w:val="24"/>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172,0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172,0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1 250,7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1 250,7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1 250,6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6 646,6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6 435,2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6 646,6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6 435,2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807,3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807,3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8 099,7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5 839,3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5 627,9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3 830,9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4 197,8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4 576,8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3 800,2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3 800,2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3 800,2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719,3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776,6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719,3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776,6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719,3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776,6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«Газификация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3 900,0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направленные на поддержку населения муниципального округа при газификации жилищного фонда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3 600,0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1 746,0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1 746,0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1 746,0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по поддержке населения при переоборудовании автотранспорта на газомоторное топливо</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Муниципальная программа «Социальная поддержка </w:t>
            </w:r>
            <w:r w:rsidRPr="00D176FC">
              <w:rPr>
                <w:rFonts w:ascii="Times New Roman" w:hAnsi="Times New Roman" w:cs="Times New Roman"/>
                <w:color w:val="000000"/>
                <w:sz w:val="24"/>
                <w:szCs w:val="24"/>
              </w:rPr>
              <w:lastRenderedPageBreak/>
              <w:t>населения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Охрана семьи и детства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04</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61 527,4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52 773,2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57 059,5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образования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61 527,4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52 773,2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57 059,5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детей-сирот и детей, оставшихся без попечения родителей»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53 709,9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44 955,7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49 242,0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53 709,9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44 955,7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49 242,0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9 750,0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9 750,0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34 209,9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35 205,7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36 242,0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34 109,9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35 105,7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36 142,0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04</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06</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3 207,0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4 028,0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3 863,8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«Доступная среда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1 313,7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2 134,7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1 970,5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Обеспечение доступа инвалидов к объектам социальной инфраструктуры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1 313,7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2 134,7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1 970,5</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2 070,6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1 911,3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2 070,6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1 911,3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2 070,6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1 911,3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59,2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муниципальным образованиям Сахалинской области на реализацию Закона Сахалинской области «О наделении органов местного самоуправления </w:t>
            </w:r>
            <w:r w:rsidRPr="00D176FC">
              <w:rPr>
                <w:rFonts w:ascii="Times New Roman" w:hAnsi="Times New Roman" w:cs="Times New Roman"/>
                <w:color w:val="000000"/>
                <w:sz w:val="24"/>
                <w:szCs w:val="24"/>
              </w:rPr>
              <w:lastRenderedPageBreak/>
              <w:t>государственными полномочиями Сахалинской области по опеке и попечительству»</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1 893,3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1 692,6</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200,7</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ФИЗИЧЕСКАЯ КУЛЬТУРА И СПОРТ</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60 365,2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50 258,9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30 278,2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Физическая культура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2 650,0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1 953,0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1 953,0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1 953,0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1 953,0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1 953,0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2 650,0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1 953,0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Массовый спорт</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8 837,2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22 954,8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3 974,1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8 837,2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22 954,8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3 974,1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8 837,2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22 954,8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3 974,1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Субсидия муниципальным образованиям на развитие </w:t>
            </w:r>
            <w:r w:rsidRPr="00D176FC">
              <w:rPr>
                <w:rFonts w:ascii="Times New Roman" w:hAnsi="Times New Roman" w:cs="Times New Roman"/>
                <w:color w:val="000000"/>
                <w:sz w:val="24"/>
                <w:szCs w:val="24"/>
              </w:rPr>
              <w:lastRenderedPageBreak/>
              <w:t>физической культуры и спорта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8 572,0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3 854,8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8 572,0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3 854,8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8 572,0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3 854,8</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оборудования для создания «умных» спортивных площадок</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22 680,5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22 680,5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22 680,5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265,2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119,3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265,2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119,3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265,2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119,3</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Спорт высших достижений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48 524,0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24 654,1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24 351,1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48 524,0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24 654,1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24 351,1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48 524,0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24 654,1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24 351,1</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23 750,0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23 447,0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23 750,0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23 447,0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35 650,0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23 750,0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23 447,0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Субсидия муниципальным образованиям на развитие </w:t>
            </w:r>
            <w:r w:rsidRPr="00D176FC">
              <w:rPr>
                <w:rFonts w:ascii="Times New Roman" w:hAnsi="Times New Roman" w:cs="Times New Roman"/>
                <w:color w:val="000000"/>
                <w:sz w:val="24"/>
                <w:szCs w:val="24"/>
              </w:rPr>
              <w:lastRenderedPageBreak/>
              <w:t>физической культуры и спорта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876,9</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27,2</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СРЕДСТВА МАССОВОЙ ИНФОРМАЦИИ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Периодическая печать и издательства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Прочие непрограммные расходы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бюджетных учреждений</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бюджетное учреждение «Редакция газеты «Новая газета»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бюджетного учреждения «Редакция газеты «Новая газета»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54,0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Обслуживание государственного (муниципального) внутреннего долга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w:t>
            </w:r>
          </w:p>
        </w:tc>
        <w:tc>
          <w:tcPr>
            <w:tcW w:w="1985" w:type="dxa"/>
            <w:gridSpan w:val="2"/>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70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54,0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Управление муниципальным долгом и муниципальными финансовыми активами</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иные мероприятия органов местного </w:t>
            </w:r>
            <w:r w:rsidRPr="00D176FC">
              <w:rPr>
                <w:rFonts w:ascii="Times New Roman" w:hAnsi="Times New Roman" w:cs="Times New Roman"/>
                <w:color w:val="000000"/>
                <w:sz w:val="24"/>
                <w:szCs w:val="24"/>
              </w:rPr>
              <w:lastRenderedPageBreak/>
              <w:t>самоуправления в рамках муниципальной программы</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Обслуживание государственного (муниципального) долга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254CB">
        <w:tc>
          <w:tcPr>
            <w:tcW w:w="6379"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w:t>
            </w:r>
          </w:p>
        </w:tc>
        <w:tc>
          <w:tcPr>
            <w:tcW w:w="56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254CB">
        <w:tc>
          <w:tcPr>
            <w:tcW w:w="6379" w:type="dxa"/>
            <w:tcBorders>
              <w:top w:val="nil"/>
              <w:left w:val="single" w:sz="4" w:space="0" w:color="000000"/>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Итого</w:t>
            </w:r>
          </w:p>
        </w:tc>
        <w:tc>
          <w:tcPr>
            <w:tcW w:w="3827" w:type="dxa"/>
            <w:gridSpan w:val="5"/>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1 866 243,5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1 090 492,6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1 168 201,7</w:t>
            </w:r>
          </w:p>
        </w:tc>
      </w:tr>
    </w:tbl>
    <w:p w:rsidR="00D254CB" w:rsidRDefault="00D254CB">
      <w:pPr>
        <w:autoSpaceDE/>
        <w:autoSpaceDN/>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5</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D176FC" w:rsidP="00D176FC">
      <w:pPr>
        <w:tabs>
          <w:tab w:val="center" w:pos="7370"/>
          <w:tab w:val="right" w:pos="9638"/>
        </w:tabs>
        <w:suppressAutoHyphens/>
        <w:jc w:val="right"/>
        <w:rPr>
          <w:rFonts w:ascii="Times New Roman" w:hAnsi="Times New Roman" w:cs="Times New Roman"/>
          <w:sz w:val="24"/>
          <w:szCs w:val="24"/>
        </w:rPr>
      </w:pPr>
      <w:r w:rsidRPr="00D176FC">
        <w:rPr>
          <w:rFonts w:ascii="Times New Roman" w:hAnsi="Times New Roman" w:cs="Times New Roman"/>
          <w:sz w:val="24"/>
          <w:szCs w:val="24"/>
        </w:rPr>
        <w:t>от                   №</w:t>
      </w:r>
    </w:p>
    <w:p w:rsidR="00D176FC" w:rsidRPr="00D176FC" w:rsidRDefault="00D176FC" w:rsidP="00D176FC">
      <w:pPr>
        <w:tabs>
          <w:tab w:val="left" w:pos="3300"/>
        </w:tabs>
        <w:suppressAutoHyphens/>
        <w:jc w:val="center"/>
        <w:rPr>
          <w:rFonts w:ascii="Times New Roman" w:hAnsi="Times New Roman" w:cs="Times New Roman"/>
          <w:b/>
          <w:sz w:val="22"/>
          <w:szCs w:val="22"/>
        </w:rPr>
      </w:pPr>
    </w:p>
    <w:p w:rsidR="00D176FC" w:rsidRPr="00D176FC" w:rsidRDefault="00D176FC" w:rsidP="00D176FC">
      <w:pPr>
        <w:tabs>
          <w:tab w:val="left" w:pos="3300"/>
        </w:tabs>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2027-2028 годов</w:t>
      </w:r>
    </w:p>
    <w:p w:rsidR="00D176FC" w:rsidRPr="00D176FC" w:rsidRDefault="00D176FC" w:rsidP="00D176FC">
      <w:pPr>
        <w:suppressAutoHyphens/>
        <w:jc w:val="right"/>
        <w:rPr>
          <w:rFonts w:ascii="Times New Roman" w:hAnsi="Times New Roman" w:cs="Times New Roman"/>
          <w:sz w:val="22"/>
          <w:szCs w:val="22"/>
        </w:rPr>
      </w:pPr>
      <w:r w:rsidRPr="00D176FC">
        <w:rPr>
          <w:rFonts w:ascii="Times New Roman" w:hAnsi="Times New Roman" w:cs="Times New Roman"/>
          <w:sz w:val="22"/>
          <w:szCs w:val="22"/>
        </w:rPr>
        <w:t>(тыс. рублей)</w:t>
      </w:r>
    </w:p>
    <w:tbl>
      <w:tblPr>
        <w:tblW w:w="14601" w:type="dxa"/>
        <w:tblInd w:w="108" w:type="dxa"/>
        <w:tblLook w:val="04A0" w:firstRow="1" w:lastRow="0" w:firstColumn="1" w:lastColumn="0" w:noHBand="0" w:noVBand="1"/>
      </w:tblPr>
      <w:tblGrid>
        <w:gridCol w:w="7513"/>
        <w:gridCol w:w="992"/>
        <w:gridCol w:w="993"/>
        <w:gridCol w:w="708"/>
        <w:gridCol w:w="1418"/>
        <w:gridCol w:w="1417"/>
        <w:gridCol w:w="1560"/>
      </w:tblGrid>
      <w:tr w:rsidR="00D176FC" w:rsidRPr="00D176FC" w:rsidTr="00D254CB">
        <w:tc>
          <w:tcPr>
            <w:tcW w:w="7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Наименование</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Цср</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Вр</w:t>
            </w:r>
          </w:p>
        </w:tc>
        <w:tc>
          <w:tcPr>
            <w:tcW w:w="4395" w:type="dxa"/>
            <w:gridSpan w:val="3"/>
            <w:tcBorders>
              <w:top w:val="single" w:sz="4" w:space="0" w:color="000000"/>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Сумма</w:t>
            </w:r>
          </w:p>
        </w:tc>
      </w:tr>
      <w:tr w:rsidR="00D176FC" w:rsidRPr="00D176FC" w:rsidTr="00D254CB">
        <w:tc>
          <w:tcPr>
            <w:tcW w:w="7513" w:type="dxa"/>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176FC" w:rsidRPr="00D176FC" w:rsidRDefault="00D176FC" w:rsidP="00D176FC">
            <w:pPr>
              <w:suppressAutoHyphens/>
              <w:autoSpaceDE/>
              <w:autoSpaceDN/>
              <w:rPr>
                <w:rFonts w:ascii="Times New Roman" w:hAnsi="Times New Roman" w:cs="Times New Roman"/>
                <w:b/>
                <w:bCs/>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2026 год</w:t>
            </w:r>
          </w:p>
        </w:tc>
        <w:tc>
          <w:tcPr>
            <w:tcW w:w="1417"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2027 год</w:t>
            </w:r>
          </w:p>
        </w:tc>
        <w:tc>
          <w:tcPr>
            <w:tcW w:w="1560"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2028 год</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1</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3</w:t>
            </w:r>
          </w:p>
        </w:tc>
        <w:tc>
          <w:tcPr>
            <w:tcW w:w="1418"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4</w:t>
            </w:r>
          </w:p>
        </w:tc>
        <w:tc>
          <w:tcPr>
            <w:tcW w:w="1417"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5</w:t>
            </w:r>
          </w:p>
        </w:tc>
        <w:tc>
          <w:tcPr>
            <w:tcW w:w="1560" w:type="dxa"/>
            <w:tcBorders>
              <w:top w:val="nil"/>
              <w:left w:val="nil"/>
              <w:bottom w:val="single" w:sz="4" w:space="0" w:color="000000"/>
              <w:right w:val="single" w:sz="4" w:space="0" w:color="000000"/>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color w:val="000000"/>
                <w:sz w:val="24"/>
                <w:szCs w:val="24"/>
              </w:rPr>
            </w:pPr>
            <w:r w:rsidRPr="00D176FC">
              <w:rPr>
                <w:rFonts w:ascii="Times New Roman" w:hAnsi="Times New Roman" w:cs="Times New Roman"/>
                <w:color w:val="000000"/>
                <w:sz w:val="24"/>
                <w:szCs w:val="24"/>
              </w:rPr>
              <w:t>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«Доступная среда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01000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1 313,7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2 134,7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1 970,5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Обеспечение доступа инвалидов к объектам социальной инфраструктуры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1 313,7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2 134,7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1 970,5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2 070,6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1 911,3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2 070,6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1 911,3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2 070,6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1 911,3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59,2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59,2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01101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59,2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3 479,5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3 479,5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3 479,5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Муниципальный проект. Развитие сельского хозяйства </w:t>
            </w:r>
            <w:r w:rsidRPr="00D176FC">
              <w:rPr>
                <w:rFonts w:ascii="Times New Roman" w:hAnsi="Times New Roman" w:cs="Times New Roman"/>
                <w:color w:val="000000"/>
                <w:sz w:val="24"/>
                <w:szCs w:val="24"/>
              </w:rPr>
              <w:lastRenderedPageBreak/>
              <w:t>агропромышленного комплекса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3 479,5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поддержку животноводства в личных подсобных хозяйствах</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2 453,7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на содержание коров молочных пород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921,4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Сахалинской области на поддержку животноводства в личных подсобных хозяйствах за счет средств местного бюджета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содержание коров молочных пород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S3181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«Экономическое развитие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03000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1 454,7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1 454,7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1 454,7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Субсидия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w:t>
            </w:r>
            <w:r w:rsidRPr="00D176FC">
              <w:rPr>
                <w:rFonts w:ascii="Times New Roman" w:hAnsi="Times New Roman" w:cs="Times New Roman"/>
                <w:color w:val="000000"/>
                <w:sz w:val="24"/>
                <w:szCs w:val="24"/>
              </w:rPr>
              <w:lastRenderedPageBreak/>
              <w:t>инфраструктуру поддержки субъектов малого и среднего предпринимательства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1 411,0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софинансирование мероприятий муниципальных программ по поддержке и развитию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03101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05000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4 334,0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3 468,0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3 510,5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Комплекс мероприятий по борьбе с борщевиком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3 363,9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3 405,1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3 363,9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3 405,1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3 230,1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3 363,9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3 405,1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Комплекс мероприятий по борьбе с борщевиком (Софинансирование)</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Благоустройство территорий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05401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1 004,0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«Профилактика терроризма и экстремизма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Противодействие возможным фактам проявления терроризма и экстремизма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06401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«Совершенствование системы муниципального управления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147 523,8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106 774,4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103 124,6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органов местного самоуправления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147 523,8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106 774,4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103 124,6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135 047,8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94 350,0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90 700,0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135 047,8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94 350,0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90 700,0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135 047,8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94 350,0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90 700,0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1 454,4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127,4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формированию и обеспечению деятельности комиссий по делам несовершеннолетних и защите их прав»</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2 421,6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2 421,6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2 421,6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2 124,9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296,7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муниципальным образованиям Сахалинской области на </w:t>
            </w:r>
            <w:r w:rsidRPr="00D176FC">
              <w:rPr>
                <w:rFonts w:ascii="Times New Roman" w:hAnsi="Times New Roman" w:cs="Times New Roman"/>
                <w:color w:val="000000"/>
                <w:sz w:val="24"/>
                <w:szCs w:val="24"/>
              </w:rPr>
              <w:lastRenderedPageBreak/>
              <w:t>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8 545,6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8 545,6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8 545,6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6 439,4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6 439,4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6 439,4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6 439,4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6 439,4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6 439,4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2 106,2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2 106,2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2 106,2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08401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62600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2 106,2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2 106,2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2 106,2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«Управление муниципальными финансами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31 350,6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19 730,0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18 981,0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Организация и управление бюджетным процессом и повышение открытости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31 340,1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19 676,0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18 876,0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органов местного самоуправления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18 700,0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18 700,0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30 468,6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18 700,0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органов местного самоуправления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395,5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Иные бюджетные ассигнования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Резервные средства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870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176,0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Управление муниципальным долгом и муниципальными финансовыми активами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Обслуживание государственного (муниципального) долга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Обслуживание муниципального долга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730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105,0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«Защита населения и территории Макаровского муниципального округа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Реализация мероприятий в области гражданской обороны и защиты населения и территории от чрезвычайных ситуаций природного и техногенного характера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«Развитие образования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569 963,0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499 268,8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507 111,9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1 915,2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1 915,2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617,8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121Ц2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1 297,4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Проект № 1 «Развитие ресурсного обеспечения образовательных организаций»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3 616,7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3 508,1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3 508,1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3 508,1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Проект № 2 «Молодежный бюджет»</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7 575,9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на реализацию в Сахалинской области общественно значимых проектов, основанных на местных инициативах в рамках проекта «Молодежный бюджет»</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«Все лучшее детям» в рамках национального проекта «Молодежь и дети»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1 674,3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оснащение предметных кабинетов общеобразовательных организаций средствами обучения и воспитания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Оснащение предметных кабинетов общеобразовательных организаций средствами обучения и воспитания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1 332,2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«Педагоги и наставники» в рамках национального проекта «Молодежь и дети»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15 153,2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14 445,9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14 573,3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706,9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523,0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706,9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471,6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50500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232,1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235,3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1 379,0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1 217,0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1 379,0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1 410,0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837,0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944,6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940,5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51790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434,4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469,5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254CB"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Ежемесячное</w:t>
            </w:r>
            <w:r w:rsidR="00D176FC" w:rsidRPr="00D176FC">
              <w:rPr>
                <w:rFonts w:ascii="Times New Roman" w:hAnsi="Times New Roman" w:cs="Times New Roman"/>
                <w:color w:val="000000"/>
                <w:sz w:val="24"/>
                <w:szCs w:val="24"/>
              </w:rPr>
              <w:t xml:space="preserve">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12 370,6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12 456,4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13 413,2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12 370,6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12 456,4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5 392,1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5 060,6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5 095,7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121Ю6</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8 021,1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7 310,0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7 360,7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дошкольного и общего образования»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425 565,8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376 608,4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375 026,9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56 827,6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37 930,0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56 827,6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37 930,0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39 395,6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25 800,0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17 432,0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12 130,0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26 845,6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26 845,6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10 033,7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16 811,9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иные мероприятия бюджетных, автономных учреждений в </w:t>
            </w:r>
            <w:r w:rsidRPr="00D176FC">
              <w:rPr>
                <w:rFonts w:ascii="Times New Roman" w:hAnsi="Times New Roman" w:cs="Times New Roman"/>
                <w:color w:val="000000"/>
                <w:sz w:val="24"/>
                <w:szCs w:val="24"/>
              </w:rPr>
              <w:lastRenderedPageBreak/>
              <w:t>рамках муниципальной программы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2 323,8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2 323,8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678,1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1 645,7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212 272,7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58 003,2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58 003,2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58 003,2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154 269,5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154 269,5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154 269,5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18 марта 2014 года N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образованиях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102 519,2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8 576,3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8 576,3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758,8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7 817,5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1 422,6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172,0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172,0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1 250,7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1 250,7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1 250,6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5 826,8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906,0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71234</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4 920,8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6 646,6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6 435,2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8 907,0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6 646,6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6 435,2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807,3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807,3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L3040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8 099,7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5 839,3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5 627,9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организация и обеспечение отдыха и оздоровления детей»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29 250,0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29 030,0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29 030,0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иные мероприятия казенных учреждений в рамках </w:t>
            </w:r>
            <w:r w:rsidRPr="00D176FC">
              <w:rPr>
                <w:rFonts w:ascii="Times New Roman" w:hAnsi="Times New Roman" w:cs="Times New Roman"/>
                <w:color w:val="000000"/>
                <w:sz w:val="24"/>
                <w:szCs w:val="24"/>
              </w:rPr>
              <w:lastRenderedPageBreak/>
              <w:t>муниципальной программы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1 160,5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292,0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292,0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868,5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868,5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868,5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27 869,5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27 869,5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27 869,5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27 869,5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27 869,5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27 869,5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23 538,6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23 538,6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23 538,6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4 330,9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4 330,9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4 330,9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«Оказание социальной поддержки и стимулирования труда педагогических работников»</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4 352,9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4 731,9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иные мероприятия казенных учреждений в рамках </w:t>
            </w:r>
            <w:r w:rsidRPr="00D176FC">
              <w:rPr>
                <w:rFonts w:ascii="Times New Roman" w:hAnsi="Times New Roman" w:cs="Times New Roman"/>
                <w:color w:val="000000"/>
                <w:sz w:val="24"/>
                <w:szCs w:val="24"/>
              </w:rPr>
              <w:lastRenderedPageBreak/>
              <w:t>муниципальной программы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3 800,2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3 800,2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70901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3 170,1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3 478,5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3 800,2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719,3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776,6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719,3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776,6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71230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719,3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776,6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 (софинансирование)</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Субсидии автономным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деятельности МКУ «Управление образования» Макаровского муниципального округа Сахалинской области, и реализация государственной политики в сфере образования»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33 032,9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22 300,0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21 400,0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410,5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Уплата налогов, сборов и иных платежей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«Совершенствование законодательной, нормативно-правовой базы воспитания, дополнительного образования детей в школе и социальной защиты детей-сирот и детей, оставшихся без попечения родителей»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53 709,9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44 955,7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49 242,0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Реализация дополнительных гарантий социальной поддержки детей-сирот и детей, оставшихся без попечения родителей, в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53 709,9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44 955,7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49 242,0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9 750,0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Иные закупки товаров, работ и услуг для обеспечения </w:t>
            </w:r>
            <w:r w:rsidRPr="00D176FC">
              <w:rPr>
                <w:rFonts w:ascii="Times New Roman" w:hAnsi="Times New Roman" w:cs="Times New Roman"/>
                <w:color w:val="000000"/>
                <w:sz w:val="24"/>
                <w:szCs w:val="24"/>
              </w:rPr>
              <w:lastRenderedPageBreak/>
              <w:t>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9 750,0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34 209,9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35 205,7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36 242,0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34 109,9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35 105,7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36 142,0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71701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«Развитие физической культуры, спорта и туризма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60 365,2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50 258,9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30 278,2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«Развитие физической культуры и спорта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60 365,2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50 258,9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30 278,2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38 654,0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26 400,0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25 400,0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38 654,0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26 400,0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25 400,0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38 654,0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26 400,0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25 400,0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12 535,0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развитие физической культуры и спорта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8 900,8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1 142,9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4 731,7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8 900,8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1 142,9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4 731,7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8 900,8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1 142,9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4 731,7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оборудования для создания «умных» спортивных площадок</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22 680,5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22 680,5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R7530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22 680,5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Сахалинской области на развитие физической культуры, спорта, туризма и молодежной политики за счет средств местного бюджета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275,4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146,5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275,4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146,5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275,4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146,5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«Обеспечение благоустроенным жильем граждан, проживающих в аварийном/непригодном для проживания жилищном фонде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567 411,5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14 824,5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26 680,8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Ликвидация аварийного и непригодного для проживания жилищного фонда, неиспользуемых и бесхозяйственных объектов производственного и непроизводственного назначения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17 494,9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14 824,5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26 680,8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обеспечение населения качественным жильем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14 379,7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25 880,3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14 379,7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25 880,3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16 970,0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14 379,7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25 880,3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Сахалинской области на обеспечение населения качественным жильем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800,5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800,5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S3030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800,5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Муниципальный проект «Жилье» в рамках национального проекта «Инфраструктура для жизни». </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549 916,6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на софинансирование капитальных вложений в объекты муниципальной собственности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544 417,3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софинансирование капитальных вложений в объекты муниципальной собственности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161И2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410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5 499,3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xml:space="preserve">Муниципальная программа «Газификация Макаровского </w:t>
            </w:r>
            <w:r w:rsidRPr="00D176FC">
              <w:rPr>
                <w:rFonts w:ascii="Times New Roman" w:hAnsi="Times New Roman" w:cs="Times New Roman"/>
                <w:b/>
                <w:bCs/>
                <w:color w:val="000000"/>
                <w:sz w:val="24"/>
                <w:szCs w:val="24"/>
              </w:rPr>
              <w:lastRenderedPageBreak/>
              <w:t>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lastRenderedPageBreak/>
              <w:t>17000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3 900,0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4 350,0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3 300,0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направленные на поддержку населения муниципального округа при газификации жилищного фонда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3 600,0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1 746,0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1 746,0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3 492,0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1 746,0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108,0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по поддержке населения при переоборудовании автотранспорта на газомоторное топливо</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организацию электро-, тепло-, газоснабжения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1 455,0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1 455,0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291,0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727,5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1 455,0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организацию электро-, тепло- и газоснабжения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17402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S3160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360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22,5</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«Охрана окружающей среды, воспроизводство и использование природных ресурсов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18000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15 464,0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51 546,4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154 639,2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Развитие полигонов твердых бытовых отходов, рекультивация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51 546,4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154 639,2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реализацию мероприятий по рекультивации объектов размещения отходов, земель (территорий) на которых они размещены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Иные закупки товаров, работ и услуг для обеспечения </w:t>
            </w:r>
            <w:r w:rsidRPr="00D176FC">
              <w:rPr>
                <w:rFonts w:ascii="Times New Roman" w:hAnsi="Times New Roman" w:cs="Times New Roman"/>
                <w:color w:val="000000"/>
                <w:sz w:val="24"/>
                <w:szCs w:val="24"/>
              </w:rPr>
              <w:lastRenderedPageBreak/>
              <w:t>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1 546,4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4 639,2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1 546,4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4 639,2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18402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S3520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464,0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1 546,4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4 639,2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«Развитие сферы культуры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19000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81 325,2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54 200,0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52 100,0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музейного дела»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2 450,3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библиотечного дела»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23 318,7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22 800,0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15 600,0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Предоставление субсидий бюджетным, автономным учреждениям и </w:t>
            </w:r>
            <w:r w:rsidRPr="00D176FC">
              <w:rPr>
                <w:rFonts w:ascii="Times New Roman" w:hAnsi="Times New Roman" w:cs="Times New Roman"/>
                <w:color w:val="000000"/>
                <w:sz w:val="24"/>
                <w:szCs w:val="24"/>
              </w:rPr>
              <w:lastRenderedPageBreak/>
              <w:t>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культурно-досугового обслуживания населения»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35 027,5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34 350,0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22 600,0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677,5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отраслевого образования»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20 528,7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работников бюджетных, автономных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19 750,0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13 500,0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бюджетных, автономных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19404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13190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778,7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20000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54 144,5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50 276,0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35 658,1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безаварийной работы жилищно-коммунального комплекса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21 699,5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17 926,7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19 590,6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Субсидия муниципальным образованиям Сахалинской области на осуществление мероприятий по повышению качества </w:t>
            </w:r>
            <w:r w:rsidRPr="00D176FC">
              <w:rPr>
                <w:rFonts w:ascii="Times New Roman" w:hAnsi="Times New Roman" w:cs="Times New Roman"/>
                <w:color w:val="000000"/>
                <w:sz w:val="24"/>
                <w:szCs w:val="24"/>
              </w:rPr>
              <w:lastRenderedPageBreak/>
              <w:t>предоставляемых жилищно-коммунальных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17 388,8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19 002,8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17 388,8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19 002,8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21 048,4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17 388,8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19 002,8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537,9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587,8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537,9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587,8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651,1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537,9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587,8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по регулированию численности безнадзорных животных</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безнадзорных животных в Сахалинской области и наделении органов местного самоуправления государственными полномочиями Сахалинской области по организации проведения на территории Сахалинской области мероприятий по регулированию численности безнадзорных животных»</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Мероприятия по развитию жилищно-коммунального комплекса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31 745,7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31 745,7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15 463,9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Субсидии юридическим лицам (кроме некоммерческих организаций), индивидуальным предпринимателям, физическим лицам - </w:t>
            </w:r>
            <w:r w:rsidRPr="00D176FC">
              <w:rPr>
                <w:rFonts w:ascii="Times New Roman" w:hAnsi="Times New Roman" w:cs="Times New Roman"/>
                <w:color w:val="000000"/>
                <w:sz w:val="24"/>
                <w:szCs w:val="24"/>
              </w:rPr>
              <w:lastRenderedPageBreak/>
              <w:t>производителям товаров, работ,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30 793,3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на осуществление мероприятий по повышению качества предоставляемых жилищно-коммунальных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20405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S3060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952,4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21000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59 989,1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44 783,6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45 483,6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«Создание условий для развития дорожного хозяйства в Макаровском муниципальном округе»</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58 126,9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44 783,6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45 483,6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36 503,3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20 160,0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расходов в сфере транспорта и дорожного хозяйства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SД102</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623,6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Комплекс процессных мероприятий. «Создание условий для развития транспортной инфраструктуры в Макаровском муниципальном </w:t>
            </w:r>
            <w:r w:rsidRPr="00D176FC">
              <w:rPr>
                <w:rFonts w:ascii="Times New Roman" w:hAnsi="Times New Roman" w:cs="Times New Roman"/>
                <w:color w:val="000000"/>
                <w:sz w:val="24"/>
                <w:szCs w:val="24"/>
              </w:rPr>
              <w:lastRenderedPageBreak/>
              <w:t>округе»</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органов местного самоуправления в рамках муниципальной программы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21402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1 862,2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«Совершенствование системы управления муниципальным имуществом в Макаровском муниципальном округе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22000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158,1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118,1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Формирование оптимальной структуры муниципального имущества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158,1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118,1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проведение комплексных кадастровых работ</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114,5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114,5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114,5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Софинансирование субсидия муниципальным образованиям на проведение комплексных кадастровых работ </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22401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Муниципальная программа «Социальная поддержка населения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23000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6 072,4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1 776,3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1 815,8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Обеспечение социальной поддержкой отдельных категорий граждан</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6 072,4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иные мероприятия казенных учреждений в рамках муниципальной программы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6 072,4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6 072,4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Публичные нормативные социальные выплаты гражданам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5 622,4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1 776,3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1 815,8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23401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12990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320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lastRenderedPageBreak/>
              <w:t>Муниципальная программа «Формирование современной городской среды на территории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25000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105 381,4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76 694,8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76 694,8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Муниципальный проект «Благоустройство мест массового отдыха населения, общественных территорий Макаровского муниципального округа Сахалинской области» в рамках национального проекта «Инфраструктура для жизни»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60 374,2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30 303,0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30 303,0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20 202,1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Поддержка муниципальных программ формирования современной городской среды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4 040,4</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6 868,7</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 Софинансирование субсидии на формирование современной городской среды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194,1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программ формирования современной городской среды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234,3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Создание комфортной городской среды в малых городах и исторических поселениях - победителях Всероссийского конкурса </w:t>
            </w:r>
            <w:r w:rsidRPr="00D176FC">
              <w:rPr>
                <w:rFonts w:ascii="Times New Roman" w:hAnsi="Times New Roman" w:cs="Times New Roman"/>
                <w:color w:val="000000"/>
                <w:sz w:val="24"/>
                <w:szCs w:val="24"/>
              </w:rPr>
              <w:lastRenderedPageBreak/>
              <w:t>лучших проектов создания комфортной городской среды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А4240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19 215,7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Реализация программ формирования современной городской среды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251И4</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А5550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16 554,7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23 200,0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Комплекс процессных мероприятий «Комплексное благоустройство дворовых территорий многоквартирных домов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45 007,2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46 391,8</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46 391,8</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18 000,0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9Д201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25 656,8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Софинансирование субсидии муниципальным образованиям на поддержку муниципальных программ формирования современной городской среды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S3350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556,8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618,6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Софинансирование 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25402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SД201</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793,6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773,2</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Прочие непрограммные расходы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56000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2"/>
                <w:szCs w:val="22"/>
              </w:rPr>
            </w:pPr>
            <w:r w:rsidRPr="00D176FC">
              <w:rPr>
                <w:rFonts w:ascii="Times New Roman" w:hAnsi="Times New Roman" w:cs="Times New Roman"/>
                <w:b/>
                <w:bCs/>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152 560,9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105 313,9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101 800,4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146 584,9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101 213,9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97 800,4</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«Хозяйственно-техническое управление по обеспечению деятельности органов местного самоуправления»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24 389,2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21 129,7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15 400,0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муниципального казенного учреждения «Хозяйственно-техническое учреждение по обеспечению деятельности органов местного самоуправления»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3 259,5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3 194,7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3 194,7</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Уплата налогов, сборов и иных платежей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56101</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850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64,8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Муниципальное казенное учреждение «Управление капитального строительства» Макаровского муниципального округа Сахалинской </w:t>
            </w:r>
            <w:r w:rsidRPr="00D176FC">
              <w:rPr>
                <w:rFonts w:ascii="Times New Roman" w:hAnsi="Times New Roman" w:cs="Times New Roman"/>
                <w:color w:val="000000"/>
                <w:sz w:val="24"/>
                <w:szCs w:val="24"/>
              </w:rPr>
              <w:lastRenderedPageBreak/>
              <w:t xml:space="preserve">области </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16 390,6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11 240,6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10 790,6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капитального строительства»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11 050,0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10 600,0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11 050,0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10 600,0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11 050,0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10 600,0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 (муниципального казенного учреждения «Управление капитального строительства» Макаровского муниципального округа)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56102</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190,6</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«Управление муниципальными закупками»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муниципальными закупками»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56103</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6 850,0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4 700,0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деятельности муниципального казенного учреждения «Управление по делам гражданской обороны и чрезвычайным ситуациям»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18 926,9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12 596,9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по делам ГО и ЧС»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18 830,0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12 500,0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 (муниципального казенного учреждения «Управление по делам ГО и ЧС» Макаровского муниципального округа)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56107</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62100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96,9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«Управление делами»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34 728,2</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25 176,4</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24 712,9</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делами»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19 800,0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Расходы на выплаты персоналу в целях обеспечения выполнения </w:t>
            </w:r>
            <w:r w:rsidRPr="00D176FC">
              <w:rPr>
                <w:rFonts w:ascii="Times New Roman" w:hAnsi="Times New Roman" w:cs="Times New Roman"/>
                <w:color w:val="000000"/>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19 800,0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30 200,0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20 615,0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19 800,0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обеспечение текущей деятельности муниципального казенного учреждения «Управление делами»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14190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51180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1 129,8</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1 263,0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1 614,5</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1 449,1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1 449,1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1 449,1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1 327,0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62010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122,1</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на реализацию Закона Сахалинской области от 24 декабря 2012 года № 119-ЗО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1 849,3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1 849,3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1 849,3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1 536,0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56108</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62210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240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313,3</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казенное учреждение «Управление социальной политики»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казенного учреждения «Управление социальной политики» Макаровского муниципального округа Сахалинской области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56109</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45 300,0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31 000,0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29 800,0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Обеспечение деятельности муниципальных бюджетных учреждений</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56200</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Муниципальное бюджетное учреждение «Редакция газеты «Новая газета»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00000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Расходы на выплаты по оплате труда муниципального бюджетного учреждения «Редакция газеты «Новая газета»</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2"/>
                <w:szCs w:val="22"/>
              </w:rPr>
            </w:pPr>
            <w:r w:rsidRPr="00D176FC">
              <w:rPr>
                <w:rFonts w:ascii="Times New Roman" w:hAnsi="Times New Roman" w:cs="Times New Roman"/>
                <w:color w:val="000000"/>
                <w:sz w:val="22"/>
                <w:szCs w:val="22"/>
              </w:rPr>
              <w:t> </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600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254CB">
        <w:tc>
          <w:tcPr>
            <w:tcW w:w="7513"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254CB">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56205</w:t>
            </w:r>
          </w:p>
        </w:tc>
        <w:tc>
          <w:tcPr>
            <w:tcW w:w="993"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14110</w:t>
            </w:r>
          </w:p>
        </w:tc>
        <w:tc>
          <w:tcPr>
            <w:tcW w:w="70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color w:val="000000"/>
                <w:sz w:val="24"/>
                <w:szCs w:val="24"/>
              </w:rPr>
            </w:pPr>
            <w:r w:rsidRPr="00D176FC">
              <w:rPr>
                <w:rFonts w:ascii="Times New Roman" w:hAnsi="Times New Roman" w:cs="Times New Roman"/>
                <w:color w:val="000000"/>
                <w:sz w:val="24"/>
                <w:szCs w:val="24"/>
              </w:rPr>
              <w:t>610</w:t>
            </w:r>
          </w:p>
        </w:tc>
        <w:tc>
          <w:tcPr>
            <w:tcW w:w="1418"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5 976,0</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4 100,0</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4 000,0</w:t>
            </w:r>
          </w:p>
        </w:tc>
      </w:tr>
      <w:tr w:rsidR="00D176FC" w:rsidRPr="00D176FC" w:rsidTr="00D254CB">
        <w:tc>
          <w:tcPr>
            <w:tcW w:w="7513" w:type="dxa"/>
            <w:tcBorders>
              <w:top w:val="nil"/>
              <w:left w:val="single" w:sz="4" w:space="0" w:color="000000"/>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Итого</w:t>
            </w:r>
          </w:p>
        </w:tc>
        <w:tc>
          <w:tcPr>
            <w:tcW w:w="2693" w:type="dxa"/>
            <w:gridSpan w:val="3"/>
            <w:tcBorders>
              <w:top w:val="single" w:sz="4" w:space="0" w:color="000000"/>
              <w:left w:val="nil"/>
              <w:bottom w:val="single" w:sz="4" w:space="0" w:color="000000"/>
              <w:right w:val="nil"/>
            </w:tcBorders>
            <w:shd w:val="clear" w:color="auto" w:fill="auto"/>
            <w:vAlign w:val="bottom"/>
            <w:hideMark/>
          </w:tcPr>
          <w:p w:rsidR="00D176FC" w:rsidRPr="00D176FC" w:rsidRDefault="00D176FC" w:rsidP="00D176FC">
            <w:pPr>
              <w:suppressAutoHyphens/>
              <w:autoSpaceDE/>
              <w:autoSpaceDN/>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 </w:t>
            </w:r>
          </w:p>
        </w:tc>
        <w:tc>
          <w:tcPr>
            <w:tcW w:w="1418" w:type="dxa"/>
            <w:tcBorders>
              <w:top w:val="nil"/>
              <w:left w:val="single" w:sz="4" w:space="0" w:color="000000"/>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1 866 243,5</w:t>
            </w:r>
          </w:p>
        </w:tc>
        <w:tc>
          <w:tcPr>
            <w:tcW w:w="1417"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1 090 492,6</w:t>
            </w:r>
          </w:p>
        </w:tc>
        <w:tc>
          <w:tcPr>
            <w:tcW w:w="1560" w:type="dxa"/>
            <w:tcBorders>
              <w:top w:val="nil"/>
              <w:left w:val="nil"/>
              <w:bottom w:val="single" w:sz="4" w:space="0" w:color="000000"/>
              <w:right w:val="single" w:sz="4" w:space="0" w:color="000000"/>
            </w:tcBorders>
            <w:shd w:val="clear" w:color="auto" w:fill="auto"/>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1 168 201,7</w:t>
            </w:r>
          </w:p>
        </w:tc>
      </w:tr>
    </w:tbl>
    <w:p w:rsidR="00D254CB" w:rsidRDefault="00D254CB">
      <w:p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6</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D176FC" w:rsidP="00D176FC">
      <w:pPr>
        <w:tabs>
          <w:tab w:val="center" w:pos="7370"/>
          <w:tab w:val="right" w:pos="9638"/>
        </w:tabs>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от                    </w:t>
      </w:r>
      <w:r w:rsidR="00D254CB">
        <w:rPr>
          <w:rFonts w:ascii="Times New Roman" w:hAnsi="Times New Roman" w:cs="Times New Roman"/>
          <w:sz w:val="24"/>
          <w:szCs w:val="24"/>
        </w:rPr>
        <w:t xml:space="preserve">  №</w:t>
      </w:r>
    </w:p>
    <w:p w:rsidR="00D176FC" w:rsidRPr="00D176FC" w:rsidRDefault="00D176FC" w:rsidP="00D176FC">
      <w:pPr>
        <w:suppressAutoHyphens/>
        <w:jc w:val="right"/>
        <w:rPr>
          <w:rFonts w:ascii="Times New Roman" w:hAnsi="Times New Roman" w:cs="Times New Roman"/>
          <w:sz w:val="24"/>
          <w:szCs w:val="24"/>
        </w:rPr>
      </w:pPr>
    </w:p>
    <w:tbl>
      <w:tblPr>
        <w:tblW w:w="14884" w:type="dxa"/>
        <w:tblInd w:w="108" w:type="dxa"/>
        <w:tblLook w:val="04A0" w:firstRow="1" w:lastRow="0" w:firstColumn="1" w:lastColumn="0" w:noHBand="0" w:noVBand="1"/>
      </w:tblPr>
      <w:tblGrid>
        <w:gridCol w:w="8647"/>
        <w:gridCol w:w="2126"/>
        <w:gridCol w:w="1985"/>
        <w:gridCol w:w="1843"/>
        <w:gridCol w:w="283"/>
      </w:tblGrid>
      <w:tr w:rsidR="00D176FC" w:rsidRPr="00D176FC" w:rsidTr="00D176FC">
        <w:trPr>
          <w:trHeight w:val="1286"/>
        </w:trPr>
        <w:tc>
          <w:tcPr>
            <w:tcW w:w="14884" w:type="dxa"/>
            <w:gridSpan w:val="5"/>
          </w:tcPr>
          <w:p w:rsidR="00D176FC" w:rsidRPr="00D176FC" w:rsidRDefault="00D176FC" w:rsidP="00D176FC">
            <w:pPr>
              <w:suppressAutoHyphens/>
              <w:autoSpaceDE/>
              <w:spacing w:line="276" w:lineRule="auto"/>
              <w:jc w:val="center"/>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 xml:space="preserve">Верхний предел муниципального внутреннего долга Макаровского муниципального округа Сахалинской области на 1 января 2027 года, на 1 января 2028 года и на 1 января 2029 года, с указанием в том числе верхнего предела долга по муниципальным гарантиям Макаровского муниципального округа Сахалинской области </w:t>
            </w:r>
          </w:p>
        </w:tc>
      </w:tr>
      <w:tr w:rsidR="00D176FC" w:rsidRPr="00D176FC" w:rsidTr="00D176FC">
        <w:trPr>
          <w:trHeight w:val="80"/>
        </w:trPr>
        <w:tc>
          <w:tcPr>
            <w:tcW w:w="8647" w:type="dxa"/>
          </w:tcPr>
          <w:p w:rsidR="00D176FC" w:rsidRPr="00D176FC" w:rsidRDefault="00D176FC" w:rsidP="00D176FC">
            <w:pPr>
              <w:suppressAutoHyphens/>
              <w:rPr>
                <w:rFonts w:ascii="Times New Roman" w:hAnsi="Times New Roman" w:cs="Times New Roman"/>
                <w:b/>
                <w:bCs/>
                <w:sz w:val="24"/>
                <w:szCs w:val="24"/>
                <w:lang w:eastAsia="en-US"/>
              </w:rPr>
            </w:pPr>
          </w:p>
        </w:tc>
        <w:tc>
          <w:tcPr>
            <w:tcW w:w="2126" w:type="dxa"/>
          </w:tcPr>
          <w:p w:rsidR="00D176FC" w:rsidRPr="00D176FC" w:rsidRDefault="00D176FC" w:rsidP="00D176FC">
            <w:pPr>
              <w:suppressAutoHyphens/>
              <w:autoSpaceDE/>
              <w:autoSpaceDN/>
              <w:spacing w:line="276" w:lineRule="auto"/>
              <w:rPr>
                <w:rFonts w:ascii="Times New Roman" w:eastAsiaTheme="minorHAnsi" w:hAnsi="Times New Roman" w:cs="Times New Roman"/>
                <w:sz w:val="20"/>
                <w:szCs w:val="20"/>
              </w:rPr>
            </w:pPr>
          </w:p>
        </w:tc>
        <w:tc>
          <w:tcPr>
            <w:tcW w:w="1985" w:type="dxa"/>
            <w:noWrap/>
            <w:vAlign w:val="bottom"/>
          </w:tcPr>
          <w:p w:rsidR="00D176FC" w:rsidRPr="00D176FC" w:rsidRDefault="00D176FC" w:rsidP="00D176FC">
            <w:pPr>
              <w:suppressAutoHyphens/>
              <w:autoSpaceDE/>
              <w:autoSpaceDN/>
              <w:spacing w:line="276" w:lineRule="auto"/>
              <w:rPr>
                <w:rFonts w:ascii="Times New Roman" w:eastAsiaTheme="minorHAnsi" w:hAnsi="Times New Roman" w:cs="Times New Roman"/>
                <w:sz w:val="20"/>
                <w:szCs w:val="20"/>
              </w:rPr>
            </w:pPr>
          </w:p>
        </w:tc>
        <w:tc>
          <w:tcPr>
            <w:tcW w:w="2126" w:type="dxa"/>
            <w:gridSpan w:val="2"/>
            <w:noWrap/>
            <w:vAlign w:val="bottom"/>
          </w:tcPr>
          <w:p w:rsidR="00D176FC" w:rsidRPr="00D176FC" w:rsidRDefault="00D176FC" w:rsidP="00D176FC">
            <w:pPr>
              <w:suppressAutoHyphens/>
              <w:autoSpaceDE/>
              <w:spacing w:line="276" w:lineRule="auto"/>
              <w:rPr>
                <w:rFonts w:ascii="Times New Roman" w:hAnsi="Times New Roman" w:cs="Times New Roman"/>
                <w:sz w:val="24"/>
                <w:szCs w:val="24"/>
                <w:lang w:eastAsia="en-US"/>
              </w:rPr>
            </w:pPr>
            <w:r w:rsidRPr="00D176FC">
              <w:rPr>
                <w:rFonts w:ascii="Times New Roman" w:hAnsi="Times New Roman" w:cs="Times New Roman"/>
                <w:sz w:val="24"/>
                <w:szCs w:val="24"/>
                <w:lang w:eastAsia="en-US"/>
              </w:rPr>
              <w:t>(тыс. рублей)</w:t>
            </w:r>
          </w:p>
        </w:tc>
      </w:tr>
      <w:tr w:rsidR="00D176FC" w:rsidRPr="00D176FC" w:rsidTr="00D176FC">
        <w:trPr>
          <w:trHeight w:val="20"/>
        </w:trPr>
        <w:tc>
          <w:tcPr>
            <w:tcW w:w="864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autoSpaceDE/>
              <w:spacing w:line="276" w:lineRule="auto"/>
              <w:jc w:val="center"/>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 </w:t>
            </w:r>
          </w:p>
        </w:tc>
        <w:tc>
          <w:tcPr>
            <w:tcW w:w="2126" w:type="dxa"/>
            <w:tcBorders>
              <w:top w:val="single" w:sz="4" w:space="0" w:color="auto"/>
              <w:left w:val="nil"/>
              <w:bottom w:val="single" w:sz="4" w:space="0" w:color="auto"/>
              <w:right w:val="single" w:sz="4" w:space="0" w:color="auto"/>
            </w:tcBorders>
            <w:noWrap/>
            <w:vAlign w:val="center"/>
          </w:tcPr>
          <w:p w:rsidR="00D176FC" w:rsidRPr="00D176FC" w:rsidRDefault="00D176FC" w:rsidP="00D176FC">
            <w:pPr>
              <w:suppressAutoHyphens/>
              <w:autoSpaceDE/>
              <w:spacing w:line="276" w:lineRule="auto"/>
              <w:jc w:val="center"/>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на 01.01.2027</w:t>
            </w:r>
          </w:p>
        </w:tc>
        <w:tc>
          <w:tcPr>
            <w:tcW w:w="1985" w:type="dxa"/>
            <w:tcBorders>
              <w:top w:val="single" w:sz="4" w:space="0" w:color="auto"/>
              <w:left w:val="nil"/>
              <w:bottom w:val="single" w:sz="4" w:space="0" w:color="auto"/>
              <w:right w:val="single" w:sz="4" w:space="0" w:color="auto"/>
            </w:tcBorders>
            <w:noWrap/>
            <w:vAlign w:val="center"/>
          </w:tcPr>
          <w:p w:rsidR="00D176FC" w:rsidRPr="00D176FC" w:rsidRDefault="00D176FC" w:rsidP="00D176FC">
            <w:pPr>
              <w:suppressAutoHyphens/>
              <w:autoSpaceDE/>
              <w:spacing w:line="276" w:lineRule="auto"/>
              <w:jc w:val="center"/>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на 01.01.2028</w:t>
            </w:r>
          </w:p>
        </w:tc>
        <w:tc>
          <w:tcPr>
            <w:tcW w:w="1843" w:type="dxa"/>
            <w:tcBorders>
              <w:top w:val="single" w:sz="4" w:space="0" w:color="auto"/>
              <w:left w:val="nil"/>
              <w:bottom w:val="single" w:sz="4" w:space="0" w:color="auto"/>
              <w:right w:val="single" w:sz="4" w:space="0" w:color="auto"/>
            </w:tcBorders>
            <w:noWrap/>
            <w:vAlign w:val="center"/>
          </w:tcPr>
          <w:p w:rsidR="00D176FC" w:rsidRPr="00D176FC" w:rsidRDefault="00D176FC" w:rsidP="00D176FC">
            <w:pPr>
              <w:suppressAutoHyphens/>
              <w:autoSpaceDE/>
              <w:spacing w:line="276" w:lineRule="auto"/>
              <w:jc w:val="center"/>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на 01.01.2029</w:t>
            </w:r>
          </w:p>
        </w:tc>
        <w:tc>
          <w:tcPr>
            <w:tcW w:w="283" w:type="dxa"/>
            <w:noWrap/>
            <w:vAlign w:val="center"/>
          </w:tcPr>
          <w:p w:rsidR="00D176FC" w:rsidRPr="00D176FC" w:rsidRDefault="00D176FC" w:rsidP="00D176FC">
            <w:pPr>
              <w:suppressAutoHyphens/>
              <w:rPr>
                <w:rFonts w:ascii="Times New Roman" w:hAnsi="Times New Roman" w:cs="Times New Roman"/>
                <w:b/>
                <w:bCs/>
                <w:sz w:val="24"/>
                <w:szCs w:val="24"/>
                <w:lang w:eastAsia="en-US"/>
              </w:rPr>
            </w:pPr>
          </w:p>
        </w:tc>
      </w:tr>
      <w:tr w:rsidR="00D176FC" w:rsidRPr="00D176FC" w:rsidTr="00D176FC">
        <w:trPr>
          <w:trHeight w:val="20"/>
        </w:trPr>
        <w:tc>
          <w:tcPr>
            <w:tcW w:w="8647" w:type="dxa"/>
            <w:tcBorders>
              <w:top w:val="nil"/>
              <w:left w:val="single" w:sz="4" w:space="0" w:color="auto"/>
              <w:bottom w:val="single" w:sz="4" w:space="0" w:color="auto"/>
              <w:right w:val="single" w:sz="4" w:space="0" w:color="auto"/>
            </w:tcBorders>
            <w:vAlign w:val="bottom"/>
          </w:tcPr>
          <w:p w:rsidR="00D176FC" w:rsidRPr="00D176FC" w:rsidRDefault="00D176FC" w:rsidP="00D254CB">
            <w:pPr>
              <w:suppressAutoHyphens/>
              <w:autoSpaceDE/>
              <w:spacing w:line="276" w:lineRule="auto"/>
              <w:jc w:val="both"/>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Верхний предел муниципального долга Макаровского муниципального округа Сахалинской области</w:t>
            </w:r>
          </w:p>
        </w:tc>
        <w:tc>
          <w:tcPr>
            <w:tcW w:w="2126"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40008,0</w:t>
            </w:r>
          </w:p>
        </w:tc>
        <w:tc>
          <w:tcPr>
            <w:tcW w:w="1985"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68004,0</w:t>
            </w:r>
          </w:p>
        </w:tc>
        <w:tc>
          <w:tcPr>
            <w:tcW w:w="1843"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b/>
                <w:bCs/>
                <w:sz w:val="24"/>
                <w:szCs w:val="24"/>
                <w:lang w:eastAsia="en-US"/>
              </w:rPr>
            </w:pPr>
            <w:r w:rsidRPr="00D176FC">
              <w:rPr>
                <w:rFonts w:ascii="Times New Roman" w:hAnsi="Times New Roman" w:cs="Times New Roman"/>
                <w:b/>
                <w:bCs/>
                <w:sz w:val="24"/>
                <w:szCs w:val="24"/>
                <w:lang w:eastAsia="en-US"/>
              </w:rPr>
              <w:t>81600,0</w:t>
            </w:r>
          </w:p>
        </w:tc>
        <w:tc>
          <w:tcPr>
            <w:tcW w:w="283" w:type="dxa"/>
            <w:noWrap/>
            <w:vAlign w:val="bottom"/>
          </w:tcPr>
          <w:p w:rsidR="00D176FC" w:rsidRPr="00D176FC" w:rsidRDefault="00D176FC" w:rsidP="00D176FC">
            <w:pPr>
              <w:suppressAutoHyphens/>
              <w:rPr>
                <w:rFonts w:ascii="Times New Roman" w:hAnsi="Times New Roman" w:cs="Times New Roman"/>
                <w:b/>
                <w:bCs/>
                <w:sz w:val="24"/>
                <w:szCs w:val="24"/>
                <w:lang w:eastAsia="en-US"/>
              </w:rPr>
            </w:pPr>
          </w:p>
        </w:tc>
      </w:tr>
      <w:tr w:rsidR="00D176FC" w:rsidRPr="00D176FC" w:rsidTr="00D176FC">
        <w:trPr>
          <w:trHeight w:val="20"/>
        </w:trPr>
        <w:tc>
          <w:tcPr>
            <w:tcW w:w="8647" w:type="dxa"/>
            <w:tcBorders>
              <w:top w:val="nil"/>
              <w:left w:val="single" w:sz="4" w:space="0" w:color="auto"/>
              <w:bottom w:val="single" w:sz="4" w:space="0" w:color="auto"/>
              <w:right w:val="single" w:sz="4" w:space="0" w:color="auto"/>
            </w:tcBorders>
            <w:vAlign w:val="bottom"/>
          </w:tcPr>
          <w:p w:rsidR="00D176FC" w:rsidRPr="00D176FC" w:rsidRDefault="00D176FC" w:rsidP="00D254CB">
            <w:pPr>
              <w:suppressAutoHyphens/>
              <w:autoSpaceDE/>
              <w:spacing w:line="276" w:lineRule="auto"/>
              <w:jc w:val="both"/>
              <w:rPr>
                <w:rFonts w:ascii="Times New Roman" w:hAnsi="Times New Roman" w:cs="Times New Roman"/>
                <w:i/>
                <w:iCs/>
                <w:sz w:val="24"/>
                <w:szCs w:val="24"/>
                <w:lang w:eastAsia="en-US"/>
              </w:rPr>
            </w:pPr>
            <w:r w:rsidRPr="00D176FC">
              <w:rPr>
                <w:rFonts w:ascii="Times New Roman" w:hAnsi="Times New Roman" w:cs="Times New Roman"/>
                <w:i/>
                <w:iCs/>
                <w:sz w:val="24"/>
                <w:szCs w:val="24"/>
                <w:lang w:eastAsia="en-US"/>
              </w:rPr>
              <w:t>в том числе по:</w:t>
            </w:r>
          </w:p>
        </w:tc>
        <w:tc>
          <w:tcPr>
            <w:tcW w:w="2126"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rPr>
                <w:rFonts w:ascii="Times New Roman" w:hAnsi="Times New Roman" w:cs="Times New Roman"/>
                <w:i/>
                <w:iCs/>
                <w:sz w:val="24"/>
                <w:szCs w:val="24"/>
                <w:lang w:eastAsia="en-US"/>
              </w:rPr>
            </w:pPr>
            <w:r w:rsidRPr="00D176FC">
              <w:rPr>
                <w:rFonts w:ascii="Times New Roman" w:hAnsi="Times New Roman" w:cs="Times New Roman"/>
                <w:i/>
                <w:iCs/>
                <w:sz w:val="24"/>
                <w:szCs w:val="24"/>
                <w:lang w:eastAsia="en-US"/>
              </w:rPr>
              <w:t> </w:t>
            </w:r>
          </w:p>
        </w:tc>
        <w:tc>
          <w:tcPr>
            <w:tcW w:w="1985"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rPr>
                <w:rFonts w:ascii="Times New Roman" w:hAnsi="Times New Roman" w:cs="Times New Roman"/>
                <w:i/>
                <w:iCs/>
                <w:sz w:val="24"/>
                <w:szCs w:val="24"/>
                <w:lang w:eastAsia="en-US"/>
              </w:rPr>
            </w:pPr>
            <w:r w:rsidRPr="00D176FC">
              <w:rPr>
                <w:rFonts w:ascii="Times New Roman" w:hAnsi="Times New Roman" w:cs="Times New Roman"/>
                <w:i/>
                <w:iCs/>
                <w:sz w:val="24"/>
                <w:szCs w:val="24"/>
                <w:lang w:eastAsia="en-US"/>
              </w:rPr>
              <w:t> </w:t>
            </w:r>
          </w:p>
        </w:tc>
        <w:tc>
          <w:tcPr>
            <w:tcW w:w="1843"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rPr>
                <w:rFonts w:ascii="Times New Roman" w:hAnsi="Times New Roman" w:cs="Times New Roman"/>
                <w:i/>
                <w:iCs/>
                <w:sz w:val="24"/>
                <w:szCs w:val="24"/>
                <w:lang w:eastAsia="en-US"/>
              </w:rPr>
            </w:pPr>
            <w:r w:rsidRPr="00D176FC">
              <w:rPr>
                <w:rFonts w:ascii="Times New Roman" w:hAnsi="Times New Roman" w:cs="Times New Roman"/>
                <w:i/>
                <w:iCs/>
                <w:sz w:val="24"/>
                <w:szCs w:val="24"/>
                <w:lang w:eastAsia="en-US"/>
              </w:rPr>
              <w:t> </w:t>
            </w:r>
          </w:p>
        </w:tc>
        <w:tc>
          <w:tcPr>
            <w:tcW w:w="283" w:type="dxa"/>
            <w:noWrap/>
            <w:vAlign w:val="bottom"/>
          </w:tcPr>
          <w:p w:rsidR="00D176FC" w:rsidRPr="00D176FC" w:rsidRDefault="00D176FC" w:rsidP="00D176FC">
            <w:pPr>
              <w:suppressAutoHyphens/>
              <w:rPr>
                <w:rFonts w:ascii="Times New Roman" w:hAnsi="Times New Roman" w:cs="Times New Roman"/>
                <w:i/>
                <w:iCs/>
                <w:sz w:val="24"/>
                <w:szCs w:val="24"/>
                <w:lang w:eastAsia="en-US"/>
              </w:rPr>
            </w:pPr>
          </w:p>
        </w:tc>
      </w:tr>
      <w:tr w:rsidR="00D176FC" w:rsidRPr="00D176FC" w:rsidTr="00D176FC">
        <w:trPr>
          <w:trHeight w:val="20"/>
        </w:trPr>
        <w:tc>
          <w:tcPr>
            <w:tcW w:w="8647" w:type="dxa"/>
            <w:tcBorders>
              <w:top w:val="nil"/>
              <w:left w:val="single" w:sz="4" w:space="0" w:color="auto"/>
              <w:bottom w:val="single" w:sz="4" w:space="0" w:color="auto"/>
              <w:right w:val="single" w:sz="4" w:space="0" w:color="auto"/>
            </w:tcBorders>
            <w:vAlign w:val="bottom"/>
          </w:tcPr>
          <w:p w:rsidR="00D176FC" w:rsidRPr="00D176FC" w:rsidRDefault="00D176FC" w:rsidP="00D254CB">
            <w:pPr>
              <w:suppressAutoHyphens/>
              <w:autoSpaceDE/>
              <w:spacing w:line="276" w:lineRule="auto"/>
              <w:jc w:val="both"/>
              <w:rPr>
                <w:rFonts w:ascii="Times New Roman" w:hAnsi="Times New Roman" w:cs="Times New Roman"/>
                <w:sz w:val="24"/>
                <w:szCs w:val="24"/>
                <w:lang w:eastAsia="en-US"/>
              </w:rPr>
            </w:pPr>
            <w:r w:rsidRPr="00D176FC">
              <w:rPr>
                <w:rFonts w:ascii="Times New Roman" w:hAnsi="Times New Roman" w:cs="Times New Roman"/>
                <w:sz w:val="24"/>
                <w:szCs w:val="24"/>
                <w:lang w:eastAsia="en-US"/>
              </w:rPr>
              <w:t>муниципальным гарантиям</w:t>
            </w:r>
          </w:p>
        </w:tc>
        <w:tc>
          <w:tcPr>
            <w:tcW w:w="2126"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1985"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1843"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283" w:type="dxa"/>
            <w:noWrap/>
            <w:vAlign w:val="bottom"/>
          </w:tcPr>
          <w:p w:rsidR="00D176FC" w:rsidRPr="00D176FC" w:rsidRDefault="00D176FC" w:rsidP="00D176FC">
            <w:pPr>
              <w:suppressAutoHyphens/>
              <w:rPr>
                <w:rFonts w:ascii="Times New Roman" w:hAnsi="Times New Roman" w:cs="Times New Roman"/>
                <w:sz w:val="24"/>
                <w:szCs w:val="24"/>
                <w:lang w:eastAsia="en-US"/>
              </w:rPr>
            </w:pPr>
          </w:p>
        </w:tc>
      </w:tr>
      <w:tr w:rsidR="00D176FC" w:rsidRPr="00D176FC" w:rsidTr="00D176FC">
        <w:trPr>
          <w:trHeight w:val="20"/>
        </w:trPr>
        <w:tc>
          <w:tcPr>
            <w:tcW w:w="8647" w:type="dxa"/>
            <w:tcBorders>
              <w:top w:val="nil"/>
              <w:left w:val="single" w:sz="4" w:space="0" w:color="auto"/>
              <w:bottom w:val="single" w:sz="4" w:space="0" w:color="auto"/>
              <w:right w:val="single" w:sz="4" w:space="0" w:color="auto"/>
            </w:tcBorders>
            <w:vAlign w:val="bottom"/>
          </w:tcPr>
          <w:p w:rsidR="00D176FC" w:rsidRPr="00D176FC" w:rsidRDefault="00D176FC" w:rsidP="00D254CB">
            <w:pPr>
              <w:suppressAutoHyphens/>
              <w:autoSpaceDE/>
              <w:spacing w:line="276" w:lineRule="auto"/>
              <w:jc w:val="both"/>
              <w:rPr>
                <w:rFonts w:ascii="Times New Roman" w:hAnsi="Times New Roman" w:cs="Times New Roman"/>
                <w:sz w:val="24"/>
                <w:szCs w:val="24"/>
                <w:lang w:eastAsia="en-US"/>
              </w:rPr>
            </w:pPr>
            <w:r w:rsidRPr="00D176FC">
              <w:rPr>
                <w:rFonts w:ascii="Times New Roman" w:hAnsi="Times New Roman" w:cs="Times New Roman"/>
                <w:sz w:val="24"/>
                <w:szCs w:val="24"/>
                <w:lang w:eastAsia="en-US"/>
              </w:rPr>
              <w:t>кредитам, полученным от кредитных организаций</w:t>
            </w:r>
          </w:p>
        </w:tc>
        <w:tc>
          <w:tcPr>
            <w:tcW w:w="2126"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1985"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1843"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0,0</w:t>
            </w:r>
          </w:p>
        </w:tc>
        <w:tc>
          <w:tcPr>
            <w:tcW w:w="283" w:type="dxa"/>
            <w:noWrap/>
            <w:vAlign w:val="bottom"/>
          </w:tcPr>
          <w:p w:rsidR="00D176FC" w:rsidRPr="00D176FC" w:rsidRDefault="00D176FC" w:rsidP="00D176FC">
            <w:pPr>
              <w:suppressAutoHyphens/>
              <w:rPr>
                <w:rFonts w:ascii="Times New Roman" w:hAnsi="Times New Roman" w:cs="Times New Roman"/>
                <w:sz w:val="24"/>
                <w:szCs w:val="24"/>
                <w:lang w:eastAsia="en-US"/>
              </w:rPr>
            </w:pPr>
          </w:p>
        </w:tc>
      </w:tr>
      <w:tr w:rsidR="00D176FC" w:rsidRPr="00D176FC" w:rsidTr="00D176FC">
        <w:trPr>
          <w:trHeight w:val="20"/>
        </w:trPr>
        <w:tc>
          <w:tcPr>
            <w:tcW w:w="8647" w:type="dxa"/>
            <w:tcBorders>
              <w:top w:val="nil"/>
              <w:left w:val="single" w:sz="4" w:space="0" w:color="auto"/>
              <w:bottom w:val="single" w:sz="4" w:space="0" w:color="auto"/>
              <w:right w:val="single" w:sz="4" w:space="0" w:color="auto"/>
            </w:tcBorders>
            <w:vAlign w:val="bottom"/>
          </w:tcPr>
          <w:p w:rsidR="00D176FC" w:rsidRPr="00D176FC" w:rsidRDefault="00D176FC" w:rsidP="00D254CB">
            <w:pPr>
              <w:suppressAutoHyphens/>
              <w:autoSpaceDE/>
              <w:spacing w:line="276" w:lineRule="auto"/>
              <w:jc w:val="both"/>
              <w:rPr>
                <w:rFonts w:ascii="Times New Roman" w:hAnsi="Times New Roman" w:cs="Times New Roman"/>
                <w:sz w:val="24"/>
                <w:szCs w:val="24"/>
                <w:lang w:eastAsia="en-US"/>
              </w:rPr>
            </w:pPr>
            <w:r w:rsidRPr="00D176FC">
              <w:rPr>
                <w:rFonts w:ascii="Times New Roman" w:hAnsi="Times New Roman" w:cs="Times New Roman"/>
                <w:sz w:val="24"/>
                <w:szCs w:val="24"/>
                <w:lang w:eastAsia="en-US"/>
              </w:rPr>
              <w:t>бюджетным кредитам, полученным от бюджетов других</w:t>
            </w:r>
            <w:r w:rsidR="00D254CB">
              <w:rPr>
                <w:rFonts w:ascii="Times New Roman" w:hAnsi="Times New Roman" w:cs="Times New Roman"/>
                <w:sz w:val="24"/>
                <w:szCs w:val="24"/>
                <w:lang w:eastAsia="en-US"/>
              </w:rPr>
              <w:t xml:space="preserve"> </w:t>
            </w:r>
            <w:r w:rsidRPr="00D176FC">
              <w:rPr>
                <w:rFonts w:ascii="Times New Roman" w:hAnsi="Times New Roman" w:cs="Times New Roman"/>
                <w:sz w:val="24"/>
                <w:szCs w:val="24"/>
                <w:lang w:eastAsia="en-US"/>
              </w:rPr>
              <w:t>уровней Российской Федерации</w:t>
            </w:r>
          </w:p>
        </w:tc>
        <w:tc>
          <w:tcPr>
            <w:tcW w:w="2126"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sz w:val="24"/>
                <w:szCs w:val="24"/>
                <w:lang w:eastAsia="en-US"/>
              </w:rPr>
            </w:pPr>
            <w:r w:rsidRPr="00D176FC">
              <w:rPr>
                <w:rFonts w:ascii="Times New Roman" w:hAnsi="Times New Roman" w:cs="Times New Roman"/>
                <w:bCs/>
                <w:sz w:val="24"/>
                <w:szCs w:val="24"/>
                <w:lang w:eastAsia="en-US"/>
              </w:rPr>
              <w:t>40008,0</w:t>
            </w:r>
          </w:p>
        </w:tc>
        <w:tc>
          <w:tcPr>
            <w:tcW w:w="1985"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sz w:val="24"/>
                <w:szCs w:val="24"/>
                <w:lang w:eastAsia="en-US"/>
              </w:rPr>
            </w:pPr>
            <w:r w:rsidRPr="00D176FC">
              <w:rPr>
                <w:rFonts w:ascii="Times New Roman" w:hAnsi="Times New Roman" w:cs="Times New Roman"/>
                <w:bCs/>
                <w:sz w:val="24"/>
                <w:szCs w:val="24"/>
                <w:lang w:eastAsia="en-US"/>
              </w:rPr>
              <w:t>68004,0</w:t>
            </w:r>
          </w:p>
        </w:tc>
        <w:tc>
          <w:tcPr>
            <w:tcW w:w="1843" w:type="dxa"/>
            <w:tcBorders>
              <w:top w:val="nil"/>
              <w:left w:val="nil"/>
              <w:bottom w:val="single" w:sz="4" w:space="0" w:color="auto"/>
              <w:right w:val="single" w:sz="4" w:space="0" w:color="auto"/>
            </w:tcBorders>
            <w:noWrap/>
            <w:vAlign w:val="bottom"/>
          </w:tcPr>
          <w:p w:rsidR="00D176FC" w:rsidRPr="00D176FC" w:rsidRDefault="00D176FC" w:rsidP="00D176FC">
            <w:pPr>
              <w:suppressAutoHyphens/>
              <w:autoSpaceDE/>
              <w:spacing w:line="276" w:lineRule="auto"/>
              <w:jc w:val="right"/>
              <w:rPr>
                <w:rFonts w:ascii="Times New Roman" w:hAnsi="Times New Roman" w:cs="Times New Roman"/>
                <w:sz w:val="24"/>
                <w:szCs w:val="24"/>
                <w:lang w:eastAsia="en-US"/>
              </w:rPr>
            </w:pPr>
            <w:r w:rsidRPr="00D176FC">
              <w:rPr>
                <w:rFonts w:ascii="Times New Roman" w:hAnsi="Times New Roman" w:cs="Times New Roman"/>
                <w:sz w:val="24"/>
                <w:szCs w:val="24"/>
                <w:lang w:eastAsia="en-US"/>
              </w:rPr>
              <w:t>81600,0</w:t>
            </w:r>
          </w:p>
        </w:tc>
        <w:tc>
          <w:tcPr>
            <w:tcW w:w="283" w:type="dxa"/>
            <w:noWrap/>
            <w:vAlign w:val="bottom"/>
          </w:tcPr>
          <w:p w:rsidR="00D176FC" w:rsidRPr="00D176FC" w:rsidRDefault="00D176FC" w:rsidP="00D176FC">
            <w:pPr>
              <w:suppressAutoHyphens/>
              <w:rPr>
                <w:rFonts w:ascii="Times New Roman" w:hAnsi="Times New Roman" w:cs="Times New Roman"/>
                <w:b/>
                <w:sz w:val="24"/>
                <w:szCs w:val="24"/>
                <w:lang w:eastAsia="en-US"/>
              </w:rPr>
            </w:pPr>
          </w:p>
        </w:tc>
      </w:tr>
    </w:tbl>
    <w:p w:rsidR="00D254CB" w:rsidRDefault="00D254CB">
      <w:pPr>
        <w:autoSpaceDE/>
        <w:autoSpaceDN/>
        <w:spacing w:after="200" w:line="276" w:lineRule="auto"/>
        <w:rPr>
          <w:rFonts w:ascii="Times New Roman" w:hAnsi="Times New Roman" w:cs="Times New Roman"/>
          <w:bCs/>
          <w:sz w:val="22"/>
          <w:szCs w:val="22"/>
        </w:rPr>
      </w:pPr>
      <w:r>
        <w:rPr>
          <w:rFonts w:ascii="Times New Roman" w:hAnsi="Times New Roman" w:cs="Times New Roman"/>
          <w:bCs/>
          <w:sz w:val="22"/>
          <w:szCs w:val="22"/>
        </w:rPr>
        <w:br w:type="page"/>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7</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D254CB" w:rsidP="00D176FC">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w:t>
      </w:r>
    </w:p>
    <w:p w:rsidR="00D176FC" w:rsidRPr="00D176FC" w:rsidRDefault="00D176FC" w:rsidP="00D176FC">
      <w:pPr>
        <w:suppressAutoHyphens/>
        <w:jc w:val="right"/>
        <w:rPr>
          <w:rFonts w:ascii="Times New Roman" w:hAnsi="Times New Roman" w:cs="Times New Roman"/>
          <w:sz w:val="24"/>
          <w:szCs w:val="24"/>
        </w:rPr>
      </w:pPr>
    </w:p>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bCs/>
          <w:sz w:val="24"/>
          <w:szCs w:val="24"/>
        </w:rPr>
        <w:t xml:space="preserve">Программа </w:t>
      </w:r>
      <w:r w:rsidRPr="00D176FC">
        <w:rPr>
          <w:rFonts w:ascii="Times New Roman" w:hAnsi="Times New Roman" w:cs="Times New Roman"/>
          <w:b/>
          <w:sz w:val="24"/>
          <w:szCs w:val="24"/>
        </w:rPr>
        <w:t xml:space="preserve">муниципальных внутренних заимствований </w:t>
      </w:r>
    </w:p>
    <w:p w:rsidR="00D176FC" w:rsidRPr="00D176FC" w:rsidRDefault="00D176FC" w:rsidP="00D176FC">
      <w:pPr>
        <w:suppressAutoHyphens/>
        <w:jc w:val="center"/>
        <w:outlineLvl w:val="0"/>
        <w:rPr>
          <w:rFonts w:ascii="Times New Roman" w:hAnsi="Times New Roman" w:cs="Times New Roman"/>
          <w:b/>
          <w:sz w:val="24"/>
          <w:szCs w:val="24"/>
        </w:rPr>
      </w:pPr>
      <w:r w:rsidRPr="00D176FC">
        <w:rPr>
          <w:rFonts w:ascii="Times New Roman" w:hAnsi="Times New Roman" w:cs="Times New Roman"/>
          <w:b/>
          <w:sz w:val="24"/>
          <w:szCs w:val="24"/>
        </w:rPr>
        <w:t>Макаровского муниципального округа Сахалинской области на 2026 год и на плановый период 2027-2028 годов</w:t>
      </w:r>
    </w:p>
    <w:p w:rsidR="00D176FC" w:rsidRPr="00D176FC" w:rsidRDefault="00D176FC" w:rsidP="00D176FC">
      <w:pPr>
        <w:suppressAutoHyphens/>
        <w:jc w:val="center"/>
        <w:rPr>
          <w:rFonts w:ascii="Times New Roman" w:hAnsi="Times New Roman" w:cs="Times New Roman"/>
          <w:sz w:val="24"/>
          <w:szCs w:val="24"/>
        </w:rPr>
      </w:pP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(тыс. рублей)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977"/>
        <w:gridCol w:w="1985"/>
        <w:gridCol w:w="1701"/>
        <w:gridCol w:w="1843"/>
        <w:gridCol w:w="142"/>
        <w:gridCol w:w="1701"/>
        <w:gridCol w:w="1843"/>
        <w:gridCol w:w="143"/>
        <w:gridCol w:w="1700"/>
      </w:tblGrid>
      <w:tr w:rsidR="00D176FC" w:rsidRPr="00D176FC" w:rsidTr="00D254CB">
        <w:trPr>
          <w:trHeight w:val="272"/>
        </w:trPr>
        <w:tc>
          <w:tcPr>
            <w:tcW w:w="674" w:type="dxa"/>
            <w:vMerge w:val="restart"/>
            <w:tcBorders>
              <w:top w:val="single" w:sz="4" w:space="0" w:color="auto"/>
              <w:left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p>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 п/п</w:t>
            </w:r>
          </w:p>
        </w:tc>
        <w:tc>
          <w:tcPr>
            <w:tcW w:w="2977" w:type="dxa"/>
            <w:vMerge w:val="restart"/>
            <w:tcBorders>
              <w:top w:val="single" w:sz="4" w:space="0" w:color="auto"/>
              <w:left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p>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Наименование</w:t>
            </w:r>
          </w:p>
        </w:tc>
        <w:tc>
          <w:tcPr>
            <w:tcW w:w="3686" w:type="dxa"/>
            <w:gridSpan w:val="2"/>
            <w:tcBorders>
              <w:top w:val="single" w:sz="4" w:space="0" w:color="auto"/>
              <w:left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2026 год</w:t>
            </w:r>
          </w:p>
        </w:tc>
        <w:tc>
          <w:tcPr>
            <w:tcW w:w="3686" w:type="dxa"/>
            <w:gridSpan w:val="3"/>
            <w:tcBorders>
              <w:top w:val="single" w:sz="4" w:space="0" w:color="auto"/>
              <w:left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2027 год</w:t>
            </w:r>
          </w:p>
        </w:tc>
        <w:tc>
          <w:tcPr>
            <w:tcW w:w="3686" w:type="dxa"/>
            <w:gridSpan w:val="3"/>
            <w:tcBorders>
              <w:top w:val="single" w:sz="4" w:space="0" w:color="auto"/>
              <w:left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2028 год</w:t>
            </w:r>
          </w:p>
        </w:tc>
      </w:tr>
      <w:tr w:rsidR="00D176FC" w:rsidRPr="00D176FC" w:rsidTr="00D254CB">
        <w:trPr>
          <w:trHeight w:val="1783"/>
        </w:trPr>
        <w:tc>
          <w:tcPr>
            <w:tcW w:w="674" w:type="dxa"/>
            <w:vMerge/>
            <w:tcBorders>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p>
        </w:tc>
        <w:tc>
          <w:tcPr>
            <w:tcW w:w="2977" w:type="dxa"/>
            <w:vMerge/>
            <w:tcBorders>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p>
        </w:tc>
        <w:tc>
          <w:tcPr>
            <w:tcW w:w="1985" w:type="dxa"/>
            <w:tcBorders>
              <w:left w:val="single" w:sz="4" w:space="0" w:color="auto"/>
              <w:bottom w:val="single" w:sz="4" w:space="0" w:color="auto"/>
              <w:right w:val="single" w:sz="4" w:space="0" w:color="auto"/>
            </w:tcBorders>
            <w:vAlign w:val="bottom"/>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Объемы привлечения и погашения муниципальных внутренних заимствований по видам соответствующих долговых обязательств</w:t>
            </w:r>
          </w:p>
        </w:tc>
        <w:tc>
          <w:tcPr>
            <w:tcW w:w="1701" w:type="dxa"/>
            <w:tcBorders>
              <w:left w:val="single" w:sz="4" w:space="0" w:color="auto"/>
              <w:bottom w:val="single" w:sz="4" w:space="0" w:color="auto"/>
              <w:right w:val="single" w:sz="4" w:space="0" w:color="auto"/>
            </w:tcBorders>
            <w:vAlign w:val="bottom"/>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Предельные сроки погашения долговых обязательств</w:t>
            </w:r>
          </w:p>
        </w:tc>
        <w:tc>
          <w:tcPr>
            <w:tcW w:w="1985" w:type="dxa"/>
            <w:gridSpan w:val="2"/>
            <w:tcBorders>
              <w:left w:val="single" w:sz="4" w:space="0" w:color="auto"/>
              <w:bottom w:val="single" w:sz="4" w:space="0" w:color="auto"/>
              <w:right w:val="single" w:sz="4" w:space="0" w:color="auto"/>
            </w:tcBorders>
            <w:vAlign w:val="bottom"/>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 xml:space="preserve">Объемы привлечения и погашения муниципальных внутренних заимствований по видам соответствующих долговых обязательств </w:t>
            </w:r>
          </w:p>
        </w:tc>
        <w:tc>
          <w:tcPr>
            <w:tcW w:w="1701" w:type="dxa"/>
            <w:tcBorders>
              <w:left w:val="single" w:sz="4" w:space="0" w:color="auto"/>
              <w:bottom w:val="single" w:sz="4" w:space="0" w:color="auto"/>
              <w:right w:val="single" w:sz="4" w:space="0" w:color="auto"/>
            </w:tcBorders>
            <w:vAlign w:val="bottom"/>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Предельные сроки погашения долговых обязательств</w:t>
            </w:r>
          </w:p>
        </w:tc>
        <w:tc>
          <w:tcPr>
            <w:tcW w:w="1986" w:type="dxa"/>
            <w:gridSpan w:val="2"/>
            <w:tcBorders>
              <w:left w:val="single" w:sz="4" w:space="0" w:color="auto"/>
              <w:bottom w:val="single" w:sz="4" w:space="0" w:color="auto"/>
              <w:right w:val="single" w:sz="4" w:space="0" w:color="auto"/>
            </w:tcBorders>
            <w:vAlign w:val="bottom"/>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 xml:space="preserve">Объемы привлечения и погашения муниципальных внутренних заимствований по видам соответствующих долговых обязательств  </w:t>
            </w:r>
          </w:p>
        </w:tc>
        <w:tc>
          <w:tcPr>
            <w:tcW w:w="1700" w:type="dxa"/>
            <w:tcBorders>
              <w:left w:val="single" w:sz="4" w:space="0" w:color="auto"/>
              <w:bottom w:val="single" w:sz="4" w:space="0" w:color="auto"/>
              <w:right w:val="single" w:sz="4" w:space="0" w:color="auto"/>
            </w:tcBorders>
            <w:vAlign w:val="bottom"/>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Предельные сроки погашения долговых обязательств</w:t>
            </w:r>
          </w:p>
        </w:tc>
      </w:tr>
      <w:tr w:rsidR="00D254CB" w:rsidRPr="00D176FC" w:rsidTr="00D254CB">
        <w:trPr>
          <w:trHeight w:val="90"/>
          <w:tblHeader/>
        </w:trPr>
        <w:tc>
          <w:tcPr>
            <w:tcW w:w="674"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7</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8</w:t>
            </w:r>
          </w:p>
        </w:tc>
      </w:tr>
      <w:tr w:rsidR="00D254CB" w:rsidRPr="00D176FC" w:rsidTr="00D254C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254CB">
            <w:pPr>
              <w:suppressAutoHyphens/>
              <w:jc w:val="both"/>
              <w:rPr>
                <w:rFonts w:ascii="Times New Roman" w:hAnsi="Times New Roman" w:cs="Times New Roman"/>
                <w:b/>
                <w:bCs/>
                <w:sz w:val="24"/>
                <w:szCs w:val="24"/>
              </w:rPr>
            </w:pPr>
            <w:r w:rsidRPr="00D176FC">
              <w:rPr>
                <w:rFonts w:ascii="Times New Roman" w:hAnsi="Times New Roman" w:cs="Times New Roman"/>
                <w:b/>
                <w:sz w:val="24"/>
                <w:szCs w:val="24"/>
              </w:rPr>
              <w:t>Муниципальные внутренние заимствования, в том числе:</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b/>
                <w:sz w:val="24"/>
                <w:szCs w:val="24"/>
              </w:rPr>
            </w:pPr>
            <w:r w:rsidRPr="00D176FC">
              <w:rPr>
                <w:rFonts w:ascii="Times New Roman" w:hAnsi="Times New Roman" w:cs="Times New Roman"/>
                <w:b/>
                <w:sz w:val="24"/>
                <w:szCs w:val="24"/>
              </w:rPr>
              <w:t>40008,0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b/>
                <w:sz w:val="24"/>
                <w:szCs w:val="24"/>
              </w:rPr>
            </w:pPr>
            <w:r w:rsidRPr="00D176FC">
              <w:rPr>
                <w:rFonts w:ascii="Times New Roman" w:hAnsi="Times New Roman" w:cs="Times New Roman"/>
                <w:b/>
                <w:sz w:val="24"/>
                <w:szCs w:val="24"/>
              </w:rPr>
              <w:t>27996,0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b/>
                <w:sz w:val="24"/>
                <w:szCs w:val="24"/>
              </w:rPr>
            </w:pPr>
            <w:r w:rsidRPr="00D176FC">
              <w:rPr>
                <w:rFonts w:ascii="Times New Roman" w:hAnsi="Times New Roman" w:cs="Times New Roman"/>
                <w:b/>
                <w:sz w:val="24"/>
                <w:szCs w:val="24"/>
              </w:rPr>
              <w:t>13596,0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r>
      <w:tr w:rsidR="00D254CB" w:rsidRPr="00D176FC" w:rsidTr="00D254C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176FC">
            <w:pPr>
              <w:suppressAutoHyphens/>
              <w:jc w:val="center"/>
              <w:rPr>
                <w:rFonts w:ascii="Times New Roman" w:hAnsi="Times New Roman" w:cs="Times New Roman"/>
                <w:sz w:val="24"/>
                <w:szCs w:val="24"/>
                <w:lang w:val="en-US"/>
              </w:rPr>
            </w:pPr>
            <w:r w:rsidRPr="00D176FC">
              <w:rPr>
                <w:rFonts w:ascii="Times New Roman" w:hAnsi="Times New Roman" w:cs="Times New Roman"/>
                <w:sz w:val="24"/>
                <w:szCs w:val="24"/>
                <w:lang w:val="en-US"/>
              </w:rPr>
              <w:t>2</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254CB">
            <w:pPr>
              <w:suppressAutoHyphens/>
              <w:jc w:val="both"/>
              <w:rPr>
                <w:rFonts w:ascii="Times New Roman" w:hAnsi="Times New Roman" w:cs="Times New Roman"/>
                <w:b/>
                <w:bCs/>
                <w:sz w:val="24"/>
                <w:szCs w:val="24"/>
              </w:rPr>
            </w:pPr>
            <w:r w:rsidRPr="00D176FC">
              <w:rPr>
                <w:rFonts w:ascii="Times New Roman" w:hAnsi="Times New Roman" w:cs="Times New Roman"/>
                <w:b/>
                <w:bCs/>
                <w:sz w:val="24"/>
                <w:szCs w:val="24"/>
              </w:rPr>
              <w:t xml:space="preserve">1. Кредиты кредитных организаций </w:t>
            </w:r>
            <w:r w:rsidRPr="00D176FC">
              <w:rPr>
                <w:rFonts w:ascii="Times New Roman" w:hAnsi="Times New Roman" w:cs="Times New Roman"/>
                <w:b/>
                <w:sz w:val="24"/>
                <w:szCs w:val="24"/>
              </w:rPr>
              <w:t>в валюте Российской Федерации</w:t>
            </w:r>
            <w:r w:rsidRPr="00D176FC">
              <w:rPr>
                <w:rFonts w:ascii="Times New Roman" w:hAnsi="Times New Roman" w:cs="Times New Roman"/>
                <w:b/>
                <w:bCs/>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b/>
                <w:sz w:val="24"/>
                <w:szCs w:val="24"/>
              </w:rPr>
            </w:pPr>
            <w:r w:rsidRPr="00D176FC">
              <w:rPr>
                <w:rFonts w:ascii="Times New Roman" w:hAnsi="Times New Roman" w:cs="Times New Roman"/>
                <w:b/>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b/>
                <w:sz w:val="24"/>
                <w:szCs w:val="24"/>
              </w:rPr>
            </w:pPr>
            <w:r w:rsidRPr="00D176FC">
              <w:rPr>
                <w:rFonts w:ascii="Times New Roman" w:hAnsi="Times New Roman" w:cs="Times New Roman"/>
                <w:b/>
                <w:sz w:val="24"/>
                <w:szCs w:val="24"/>
              </w:rPr>
              <w:t>0,0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b/>
                <w:sz w:val="24"/>
                <w:szCs w:val="24"/>
              </w:rPr>
            </w:pPr>
            <w:r w:rsidRPr="00D176FC">
              <w:rPr>
                <w:rFonts w:ascii="Times New Roman" w:hAnsi="Times New Roman" w:cs="Times New Roman"/>
                <w:b/>
                <w:sz w:val="24"/>
                <w:szCs w:val="24"/>
              </w:rPr>
              <w:t>0,0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r>
      <w:tr w:rsidR="00D254CB" w:rsidRPr="00D176FC" w:rsidTr="00D254C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176FC">
            <w:pPr>
              <w:suppressAutoHyphens/>
              <w:jc w:val="center"/>
              <w:rPr>
                <w:rFonts w:ascii="Times New Roman" w:hAnsi="Times New Roman" w:cs="Times New Roman"/>
                <w:sz w:val="24"/>
                <w:szCs w:val="24"/>
                <w:lang w:val="en-US"/>
              </w:rPr>
            </w:pPr>
            <w:r w:rsidRPr="00D176FC">
              <w:rPr>
                <w:rFonts w:ascii="Times New Roman" w:hAnsi="Times New Roman" w:cs="Times New Roman"/>
                <w:sz w:val="24"/>
                <w:szCs w:val="24"/>
                <w:lang w:val="en-US"/>
              </w:rPr>
              <w:t>3</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привлечение средств</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r>
      <w:tr w:rsidR="00D254CB" w:rsidRPr="00D176FC" w:rsidTr="00D254C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176FC">
            <w:pPr>
              <w:suppressAutoHyphens/>
              <w:jc w:val="center"/>
              <w:rPr>
                <w:rFonts w:ascii="Times New Roman" w:hAnsi="Times New Roman" w:cs="Times New Roman"/>
                <w:sz w:val="24"/>
                <w:szCs w:val="24"/>
                <w:lang w:val="en-US"/>
              </w:rPr>
            </w:pPr>
            <w:r w:rsidRPr="00D176FC">
              <w:rPr>
                <w:rFonts w:ascii="Times New Roman" w:hAnsi="Times New Roman" w:cs="Times New Roman"/>
                <w:sz w:val="24"/>
                <w:szCs w:val="24"/>
                <w:lang w:val="en-US"/>
              </w:rPr>
              <w:t>4</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 xml:space="preserve">погашение средств </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0,0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r>
      <w:tr w:rsidR="00D254CB" w:rsidRPr="00D176FC" w:rsidTr="00D254C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254CB">
            <w:pPr>
              <w:suppressAutoHyphens/>
              <w:jc w:val="both"/>
              <w:rPr>
                <w:rFonts w:ascii="Times New Roman" w:hAnsi="Times New Roman" w:cs="Times New Roman"/>
                <w:b/>
                <w:sz w:val="24"/>
                <w:szCs w:val="24"/>
              </w:rPr>
            </w:pPr>
            <w:r w:rsidRPr="00D176FC">
              <w:rPr>
                <w:rFonts w:ascii="Times New Roman" w:hAnsi="Times New Roman" w:cs="Times New Roman"/>
                <w:b/>
                <w:bCs/>
                <w:sz w:val="24"/>
                <w:szCs w:val="24"/>
              </w:rPr>
              <w:t>2. Б</w:t>
            </w:r>
            <w:r w:rsidRPr="00D176FC">
              <w:rPr>
                <w:rFonts w:ascii="Times New Roman" w:hAnsi="Times New Roman" w:cs="Times New Roman"/>
                <w:b/>
                <w:sz w:val="24"/>
                <w:szCs w:val="24"/>
              </w:rPr>
              <w:t xml:space="preserve">юджетные кредиты из других бюджетов бюджетной системы </w:t>
            </w:r>
            <w:r w:rsidRPr="00D176FC">
              <w:rPr>
                <w:rFonts w:ascii="Times New Roman" w:hAnsi="Times New Roman" w:cs="Times New Roman"/>
                <w:b/>
                <w:sz w:val="24"/>
                <w:szCs w:val="24"/>
              </w:rPr>
              <w:lastRenderedPageBreak/>
              <w:t>Российской Федерации:</w:t>
            </w:r>
          </w:p>
          <w:p w:rsidR="00D254CB" w:rsidRPr="00D176FC" w:rsidRDefault="00D254CB" w:rsidP="00D254CB">
            <w:pPr>
              <w:suppressAutoHyphens/>
              <w:jc w:val="both"/>
              <w:rPr>
                <w:rFonts w:ascii="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b/>
                <w:sz w:val="24"/>
                <w:szCs w:val="24"/>
              </w:rPr>
            </w:pPr>
            <w:r w:rsidRPr="00D176FC">
              <w:rPr>
                <w:rFonts w:ascii="Times New Roman" w:hAnsi="Times New Roman" w:cs="Times New Roman"/>
                <w:b/>
                <w:sz w:val="24"/>
                <w:szCs w:val="24"/>
              </w:rPr>
              <w:lastRenderedPageBreak/>
              <w:t>40008,0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b/>
                <w:sz w:val="24"/>
                <w:szCs w:val="24"/>
              </w:rPr>
            </w:pPr>
            <w:r w:rsidRPr="00D176FC">
              <w:rPr>
                <w:rFonts w:ascii="Times New Roman" w:hAnsi="Times New Roman" w:cs="Times New Roman"/>
                <w:b/>
                <w:sz w:val="24"/>
                <w:szCs w:val="24"/>
              </w:rPr>
              <w:t>27996,0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b/>
                <w:sz w:val="24"/>
                <w:szCs w:val="24"/>
              </w:rPr>
            </w:pPr>
            <w:r w:rsidRPr="00D176FC">
              <w:rPr>
                <w:rFonts w:ascii="Times New Roman" w:hAnsi="Times New Roman" w:cs="Times New Roman"/>
                <w:b/>
                <w:sz w:val="24"/>
                <w:szCs w:val="24"/>
              </w:rPr>
              <w:t>13596,0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r>
      <w:tr w:rsidR="00D254CB" w:rsidRPr="00D176FC" w:rsidTr="00D254C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 xml:space="preserve">2.1.Бюджетные кредиты, предоставляемые из областного бюджета на: </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40008,0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27996,0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13596,0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r>
      <w:tr w:rsidR="00D254CB" w:rsidRPr="00D176FC" w:rsidTr="00D254CB">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7</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 xml:space="preserve">привлечение средств </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75009,0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84000,0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94800,0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p>
        </w:tc>
      </w:tr>
      <w:tr w:rsidR="00D254CB" w:rsidRPr="00D176FC" w:rsidTr="00D254CB">
        <w:trPr>
          <w:trHeight w:val="90"/>
        </w:trPr>
        <w:tc>
          <w:tcPr>
            <w:tcW w:w="674"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8</w:t>
            </w:r>
          </w:p>
        </w:tc>
        <w:tc>
          <w:tcPr>
            <w:tcW w:w="2977" w:type="dxa"/>
            <w:tcBorders>
              <w:top w:val="single" w:sz="4" w:space="0" w:color="auto"/>
              <w:left w:val="single" w:sz="4" w:space="0" w:color="auto"/>
              <w:bottom w:val="single" w:sz="4" w:space="0" w:color="auto"/>
              <w:right w:val="single" w:sz="4" w:space="0" w:color="auto"/>
            </w:tcBorders>
            <w:vAlign w:val="bottom"/>
          </w:tcPr>
          <w:p w:rsidR="00D254CB" w:rsidRPr="00D176FC" w:rsidRDefault="00D254CB"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погашение средств</w:t>
            </w:r>
          </w:p>
        </w:tc>
        <w:tc>
          <w:tcPr>
            <w:tcW w:w="1985"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35001,0</w:t>
            </w:r>
          </w:p>
        </w:tc>
        <w:tc>
          <w:tcPr>
            <w:tcW w:w="1701"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2026 год</w:t>
            </w: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56004,0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2027 год</w:t>
            </w:r>
          </w:p>
        </w:tc>
        <w:tc>
          <w:tcPr>
            <w:tcW w:w="1843" w:type="dxa"/>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81204,0</w:t>
            </w:r>
          </w:p>
        </w:tc>
        <w:tc>
          <w:tcPr>
            <w:tcW w:w="1843" w:type="dxa"/>
            <w:gridSpan w:val="2"/>
            <w:tcBorders>
              <w:top w:val="single" w:sz="4" w:space="0" w:color="auto"/>
              <w:left w:val="single" w:sz="4" w:space="0" w:color="auto"/>
              <w:bottom w:val="single" w:sz="4" w:space="0" w:color="auto"/>
              <w:right w:val="single" w:sz="4" w:space="0" w:color="auto"/>
            </w:tcBorders>
          </w:tcPr>
          <w:p w:rsidR="00D254CB" w:rsidRPr="00D176FC" w:rsidRDefault="00D254CB" w:rsidP="00D176FC">
            <w:pPr>
              <w:suppressAutoHyphens/>
              <w:rPr>
                <w:rFonts w:ascii="Times New Roman" w:hAnsi="Times New Roman" w:cs="Times New Roman"/>
                <w:sz w:val="24"/>
                <w:szCs w:val="24"/>
              </w:rPr>
            </w:pPr>
            <w:r w:rsidRPr="00D176FC">
              <w:rPr>
                <w:rFonts w:ascii="Times New Roman" w:hAnsi="Times New Roman" w:cs="Times New Roman"/>
                <w:sz w:val="24"/>
                <w:szCs w:val="24"/>
              </w:rPr>
              <w:t>2028 год</w:t>
            </w:r>
          </w:p>
        </w:tc>
      </w:tr>
    </w:tbl>
    <w:p w:rsidR="00D254CB" w:rsidRDefault="00D254CB">
      <w:pPr>
        <w:autoSpaceDE/>
        <w:autoSpaceDN/>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8</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D254CB" w:rsidP="00D176FC">
      <w:pPr>
        <w:suppressAutoHyphens/>
        <w:jc w:val="right"/>
        <w:rPr>
          <w:rFonts w:ascii="Times New Roman" w:hAnsi="Times New Roman" w:cs="Times New Roman"/>
          <w:sz w:val="24"/>
          <w:szCs w:val="24"/>
        </w:rPr>
      </w:pPr>
      <w:r>
        <w:rPr>
          <w:rFonts w:ascii="Times New Roman" w:hAnsi="Times New Roman" w:cs="Times New Roman"/>
          <w:sz w:val="24"/>
          <w:szCs w:val="24"/>
        </w:rPr>
        <w:t>от            №</w:t>
      </w:r>
    </w:p>
    <w:p w:rsidR="00D176FC" w:rsidRPr="00D176FC" w:rsidRDefault="00D176FC" w:rsidP="00D176FC">
      <w:pPr>
        <w:suppressAutoHyphens/>
        <w:jc w:val="right"/>
        <w:rPr>
          <w:rFonts w:ascii="Times New Roman" w:hAnsi="Times New Roman" w:cs="Times New Roman"/>
          <w:sz w:val="24"/>
          <w:szCs w:val="24"/>
        </w:rPr>
      </w:pPr>
    </w:p>
    <w:p w:rsidR="00D176FC" w:rsidRPr="00D176FC" w:rsidRDefault="00D176FC" w:rsidP="00D176FC">
      <w:pPr>
        <w:suppressAutoHyphens/>
        <w:jc w:val="center"/>
        <w:outlineLvl w:val="0"/>
        <w:rPr>
          <w:rFonts w:ascii="Times New Roman" w:hAnsi="Times New Roman" w:cs="Times New Roman"/>
          <w:b/>
          <w:sz w:val="24"/>
          <w:szCs w:val="24"/>
        </w:rPr>
      </w:pPr>
      <w:r w:rsidRPr="00D176FC">
        <w:rPr>
          <w:rFonts w:ascii="Times New Roman" w:hAnsi="Times New Roman" w:cs="Times New Roman"/>
          <w:b/>
          <w:bCs/>
          <w:sz w:val="24"/>
          <w:szCs w:val="24"/>
        </w:rPr>
        <w:t xml:space="preserve">Источники финансирования дефицита бюджета </w:t>
      </w:r>
      <w:r w:rsidRPr="00D176FC">
        <w:rPr>
          <w:rFonts w:ascii="Times New Roman" w:hAnsi="Times New Roman" w:cs="Times New Roman"/>
          <w:b/>
          <w:sz w:val="24"/>
          <w:szCs w:val="24"/>
        </w:rPr>
        <w:t>Макаровского муниципального округа Сахалинской области</w:t>
      </w:r>
      <w:r w:rsidRPr="00D176FC">
        <w:rPr>
          <w:rFonts w:ascii="Times New Roman" w:hAnsi="Times New Roman" w:cs="Times New Roman"/>
          <w:b/>
          <w:bCs/>
          <w:sz w:val="24"/>
          <w:szCs w:val="24"/>
        </w:rPr>
        <w:t xml:space="preserve"> на</w:t>
      </w:r>
      <w:r w:rsidRPr="00D176FC">
        <w:rPr>
          <w:rFonts w:ascii="Times New Roman" w:hAnsi="Times New Roman" w:cs="Times New Roman"/>
          <w:b/>
          <w:sz w:val="24"/>
          <w:szCs w:val="24"/>
        </w:rPr>
        <w:t xml:space="preserve"> 2026 год и на плановый период 2027-2028 годов</w:t>
      </w:r>
    </w:p>
    <w:p w:rsidR="00D176FC" w:rsidRPr="00D176FC" w:rsidRDefault="00D176FC" w:rsidP="00D254CB">
      <w:pPr>
        <w:suppressAutoHyphens/>
        <w:jc w:val="right"/>
        <w:rPr>
          <w:rFonts w:ascii="Times New Roman" w:hAnsi="Times New Roman" w:cs="Times New Roman"/>
          <w:b/>
          <w:bCs/>
          <w:sz w:val="24"/>
          <w:szCs w:val="24"/>
        </w:rPr>
      </w:pPr>
      <w:r w:rsidRPr="00D176FC">
        <w:rPr>
          <w:rFonts w:ascii="Times New Roman" w:hAnsi="Times New Roman" w:cs="Times New Roman"/>
          <w:sz w:val="24"/>
          <w:szCs w:val="24"/>
        </w:rPr>
        <w:t>(тыс. рублей)</w:t>
      </w:r>
    </w:p>
    <w:tbl>
      <w:tblPr>
        <w:tblW w:w="145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806"/>
        <w:gridCol w:w="2090"/>
        <w:gridCol w:w="2038"/>
        <w:gridCol w:w="2038"/>
      </w:tblGrid>
      <w:tr w:rsidR="00D176FC" w:rsidRPr="00D176FC" w:rsidTr="00D176FC">
        <w:trPr>
          <w:trHeight w:val="609"/>
        </w:trPr>
        <w:tc>
          <w:tcPr>
            <w:tcW w:w="564"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 п/п</w:t>
            </w:r>
          </w:p>
        </w:tc>
        <w:tc>
          <w:tcPr>
            <w:tcW w:w="7806"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bCs/>
                <w:sz w:val="24"/>
                <w:szCs w:val="24"/>
              </w:rPr>
            </w:pPr>
            <w:r w:rsidRPr="00D176FC">
              <w:rPr>
                <w:rFonts w:ascii="Times New Roman" w:hAnsi="Times New Roman" w:cs="Times New Roman"/>
                <w:b/>
                <w:sz w:val="24"/>
                <w:szCs w:val="24"/>
              </w:rPr>
              <w:t>Наименование и</w:t>
            </w:r>
            <w:r w:rsidRPr="00D176FC">
              <w:rPr>
                <w:rFonts w:ascii="Times New Roman" w:hAnsi="Times New Roman" w:cs="Times New Roman"/>
                <w:b/>
                <w:bCs/>
                <w:sz w:val="24"/>
                <w:szCs w:val="24"/>
              </w:rPr>
              <w:t xml:space="preserve">сточников финансирования дефицита бюджета </w:t>
            </w:r>
            <w:r w:rsidRPr="00D176FC">
              <w:rPr>
                <w:rFonts w:ascii="Times New Roman" w:hAnsi="Times New Roman" w:cs="Times New Roman"/>
                <w:b/>
                <w:sz w:val="24"/>
                <w:szCs w:val="24"/>
              </w:rPr>
              <w:t>Макаровского муниципального округа Сахалинской области</w:t>
            </w:r>
          </w:p>
        </w:tc>
        <w:tc>
          <w:tcPr>
            <w:tcW w:w="2090"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2026 год</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2027 год</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2028 год</w:t>
            </w:r>
          </w:p>
        </w:tc>
      </w:tr>
      <w:tr w:rsidR="00D176FC" w:rsidRPr="00D176FC" w:rsidTr="00D176FC">
        <w:trPr>
          <w:trHeight w:val="50"/>
        </w:trPr>
        <w:tc>
          <w:tcPr>
            <w:tcW w:w="564"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1.</w:t>
            </w:r>
          </w:p>
        </w:tc>
        <w:tc>
          <w:tcPr>
            <w:tcW w:w="7806"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both"/>
              <w:rPr>
                <w:rFonts w:ascii="Times New Roman" w:hAnsi="Times New Roman" w:cs="Times New Roman"/>
                <w:sz w:val="24"/>
                <w:szCs w:val="24"/>
              </w:rPr>
            </w:pPr>
            <w:r w:rsidRPr="00D176FC">
              <w:rPr>
                <w:rFonts w:ascii="Times New Roman" w:hAnsi="Times New Roman" w:cs="Times New Roman"/>
                <w:sz w:val="24"/>
                <w:szCs w:val="24"/>
              </w:rPr>
              <w:t>Разница между полученными и погашенными бюджетными кредитами от других бюджетов бюджетной системы Российской Федерации</w:t>
            </w:r>
          </w:p>
        </w:tc>
        <w:tc>
          <w:tcPr>
            <w:tcW w:w="2090"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40008,0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27996,00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13596,0</w:t>
            </w:r>
          </w:p>
        </w:tc>
      </w:tr>
      <w:tr w:rsidR="00D176FC" w:rsidRPr="00D176FC" w:rsidTr="00D176FC">
        <w:trPr>
          <w:trHeight w:val="50"/>
        </w:trPr>
        <w:tc>
          <w:tcPr>
            <w:tcW w:w="564"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2.</w:t>
            </w:r>
          </w:p>
        </w:tc>
        <w:tc>
          <w:tcPr>
            <w:tcW w:w="7806"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both"/>
              <w:rPr>
                <w:rFonts w:ascii="Times New Roman" w:hAnsi="Times New Roman" w:cs="Times New Roman"/>
                <w:sz w:val="24"/>
                <w:szCs w:val="24"/>
              </w:rPr>
            </w:pPr>
            <w:r w:rsidRPr="00D176FC">
              <w:rPr>
                <w:rFonts w:ascii="Times New Roman" w:hAnsi="Times New Roman" w:cs="Times New Roman"/>
                <w:sz w:val="24"/>
                <w:szCs w:val="24"/>
              </w:rPr>
              <w:t xml:space="preserve">Изменение остатков средств на счетах по учету средств местного бюджета </w:t>
            </w:r>
          </w:p>
        </w:tc>
        <w:tc>
          <w:tcPr>
            <w:tcW w:w="2090"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0,0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0,0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0,0</w:t>
            </w:r>
          </w:p>
        </w:tc>
      </w:tr>
      <w:tr w:rsidR="00D176FC" w:rsidRPr="00D176FC" w:rsidTr="00D176FC">
        <w:trPr>
          <w:trHeight w:val="310"/>
        </w:trPr>
        <w:tc>
          <w:tcPr>
            <w:tcW w:w="564"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both"/>
              <w:rPr>
                <w:rFonts w:ascii="Times New Roman" w:hAnsi="Times New Roman" w:cs="Times New Roman"/>
                <w:b/>
                <w:sz w:val="24"/>
                <w:szCs w:val="24"/>
              </w:rPr>
            </w:pPr>
          </w:p>
        </w:tc>
        <w:tc>
          <w:tcPr>
            <w:tcW w:w="7806"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both"/>
              <w:rPr>
                <w:rFonts w:ascii="Times New Roman" w:hAnsi="Times New Roman" w:cs="Times New Roman"/>
                <w:b/>
                <w:sz w:val="24"/>
                <w:szCs w:val="24"/>
              </w:rPr>
            </w:pPr>
            <w:r w:rsidRPr="00D176FC">
              <w:rPr>
                <w:rFonts w:ascii="Times New Roman" w:hAnsi="Times New Roman" w:cs="Times New Roman"/>
                <w:b/>
                <w:sz w:val="24"/>
                <w:szCs w:val="24"/>
              </w:rPr>
              <w:t>Итого</w:t>
            </w:r>
          </w:p>
        </w:tc>
        <w:tc>
          <w:tcPr>
            <w:tcW w:w="2090"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40008,0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27996,0</w:t>
            </w:r>
          </w:p>
        </w:tc>
        <w:tc>
          <w:tcPr>
            <w:tcW w:w="2038"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13596,0</w:t>
            </w:r>
          </w:p>
        </w:tc>
      </w:tr>
    </w:tbl>
    <w:p w:rsidR="00D254CB" w:rsidRDefault="00D254CB">
      <w:p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176FC" w:rsidRPr="00D176FC" w:rsidRDefault="00D176FC" w:rsidP="00D176FC">
      <w:pPr>
        <w:suppressAutoHyphens/>
        <w:rPr>
          <w:rFonts w:ascii="Times New Roman" w:hAnsi="Times New Roman" w:cs="Times New Roman"/>
          <w:sz w:val="24"/>
          <w:szCs w:val="24"/>
        </w:rPr>
        <w:sectPr w:rsidR="00D176FC" w:rsidRPr="00D176FC" w:rsidSect="00D176FC">
          <w:pgSz w:w="16838" w:h="11906" w:orient="landscape"/>
          <w:pgMar w:top="1134" w:right="567" w:bottom="1134" w:left="1701" w:header="709" w:footer="709" w:gutter="0"/>
          <w:cols w:space="708"/>
          <w:docGrid w:linePitch="490"/>
        </w:sectPr>
      </w:pP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9</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D254CB" w:rsidP="00D176FC">
      <w:pPr>
        <w:tabs>
          <w:tab w:val="center" w:pos="7370"/>
          <w:tab w:val="right" w:pos="9214"/>
        </w:tabs>
        <w:suppressAutoHyphens/>
        <w:jc w:val="right"/>
        <w:rPr>
          <w:rFonts w:ascii="Times New Roman" w:hAnsi="Times New Roman" w:cs="Times New Roman"/>
          <w:sz w:val="24"/>
          <w:szCs w:val="24"/>
        </w:rPr>
      </w:pPr>
      <w:r>
        <w:rPr>
          <w:rFonts w:ascii="Times New Roman" w:hAnsi="Times New Roman" w:cs="Times New Roman"/>
          <w:sz w:val="24"/>
          <w:szCs w:val="24"/>
        </w:rPr>
        <w:t>от            №</w:t>
      </w:r>
    </w:p>
    <w:p w:rsidR="00D176FC" w:rsidRPr="00D176FC" w:rsidRDefault="00D176FC" w:rsidP="00D176FC">
      <w:pPr>
        <w:suppressAutoHyphens/>
        <w:rPr>
          <w:rFonts w:ascii="Times New Roman" w:hAnsi="Times New Roman" w:cs="Times New Roman"/>
          <w:sz w:val="24"/>
          <w:szCs w:val="24"/>
        </w:rPr>
      </w:pPr>
    </w:p>
    <w:p w:rsidR="00D176FC" w:rsidRPr="00D176FC" w:rsidRDefault="00D176FC" w:rsidP="00D176FC">
      <w:pPr>
        <w:suppressAutoHyphens/>
        <w:jc w:val="center"/>
        <w:outlineLvl w:val="0"/>
        <w:rPr>
          <w:rFonts w:ascii="Times New Roman" w:hAnsi="Times New Roman" w:cs="Times New Roman"/>
          <w:b/>
          <w:sz w:val="24"/>
          <w:szCs w:val="24"/>
        </w:rPr>
      </w:pPr>
      <w:r w:rsidRPr="00D176FC">
        <w:rPr>
          <w:rFonts w:ascii="Times New Roman" w:hAnsi="Times New Roman" w:cs="Times New Roman"/>
          <w:b/>
          <w:sz w:val="24"/>
          <w:szCs w:val="24"/>
        </w:rPr>
        <w:t xml:space="preserve">Перечень муниципальных программ, предусмотренных в бюджете </w:t>
      </w:r>
    </w:p>
    <w:p w:rsidR="00D176FC" w:rsidRPr="00D176FC" w:rsidRDefault="00D176FC" w:rsidP="00D176FC">
      <w:pPr>
        <w:suppressAutoHyphens/>
        <w:jc w:val="center"/>
        <w:outlineLvl w:val="0"/>
        <w:rPr>
          <w:rFonts w:ascii="Times New Roman" w:hAnsi="Times New Roman" w:cs="Times New Roman"/>
          <w:b/>
          <w:sz w:val="24"/>
          <w:szCs w:val="24"/>
        </w:rPr>
      </w:pPr>
      <w:r w:rsidRPr="00D176FC">
        <w:rPr>
          <w:rFonts w:ascii="Times New Roman" w:hAnsi="Times New Roman" w:cs="Times New Roman"/>
          <w:b/>
          <w:sz w:val="24"/>
          <w:szCs w:val="24"/>
        </w:rPr>
        <w:t>Макаровского муниципального округа Сахалинской области на 2026 год и на плановый период 2027-2028 годов</w:t>
      </w:r>
    </w:p>
    <w:p w:rsidR="00D176FC" w:rsidRPr="00D176FC" w:rsidRDefault="00D176FC" w:rsidP="00D176FC">
      <w:pPr>
        <w:suppressAutoHyphens/>
        <w:jc w:val="center"/>
        <w:outlineLvl w:val="0"/>
        <w:rPr>
          <w:rFonts w:ascii="Times New Roman" w:hAnsi="Times New Roman" w:cs="Times New Roman"/>
          <w:b/>
          <w:sz w:val="24"/>
          <w:szCs w:val="24"/>
        </w:rPr>
      </w:pPr>
    </w:p>
    <w:tbl>
      <w:tblPr>
        <w:tblW w:w="9810" w:type="dxa"/>
        <w:tblInd w:w="-459" w:type="dxa"/>
        <w:tblLook w:val="04A0" w:firstRow="1" w:lastRow="0" w:firstColumn="1" w:lastColumn="0" w:noHBand="0" w:noVBand="1"/>
      </w:tblPr>
      <w:tblGrid>
        <w:gridCol w:w="560"/>
        <w:gridCol w:w="9534"/>
      </w:tblGrid>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b/>
                <w:sz w:val="24"/>
                <w:szCs w:val="24"/>
              </w:rPr>
            </w:pPr>
            <w:r w:rsidRPr="00D176FC">
              <w:rPr>
                <w:rFonts w:ascii="Times New Roman" w:hAnsi="Times New Roman" w:cs="Times New Roman"/>
                <w:b/>
                <w:sz w:val="24"/>
                <w:szCs w:val="24"/>
              </w:rPr>
              <w:t>№</w:t>
            </w:r>
          </w:p>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b/>
                <w:sz w:val="24"/>
                <w:szCs w:val="24"/>
              </w:rPr>
              <w:t>п/п</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Наименование муниципальных программ</w:t>
            </w:r>
          </w:p>
          <w:p w:rsidR="00D176FC" w:rsidRPr="00D176FC" w:rsidRDefault="00D176FC" w:rsidP="00D176FC">
            <w:pPr>
              <w:suppressAutoHyphens/>
              <w:rPr>
                <w:rFonts w:ascii="Times New Roman" w:hAnsi="Times New Roman" w:cs="Times New Roman"/>
                <w:sz w:val="24"/>
                <w:szCs w:val="24"/>
              </w:rPr>
            </w:pP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254CB" w:rsidP="00D176FC">
            <w:pPr>
              <w:suppressAutoHyphens/>
              <w:rPr>
                <w:rFonts w:ascii="Times New Roman" w:hAnsi="Times New Roman" w:cs="Times New Roman"/>
                <w:sz w:val="24"/>
                <w:szCs w:val="24"/>
              </w:rPr>
            </w:pPr>
            <w:r>
              <w:rPr>
                <w:rFonts w:ascii="Times New Roman" w:hAnsi="Times New Roman" w:cs="Times New Roman"/>
                <w:sz w:val="24"/>
                <w:szCs w:val="24"/>
              </w:rPr>
              <w:t>1.</w:t>
            </w:r>
          </w:p>
          <w:p w:rsidR="00D176FC" w:rsidRPr="00D176FC" w:rsidRDefault="00D176FC" w:rsidP="00D176FC">
            <w:pPr>
              <w:suppressAutoHyphens/>
              <w:rPr>
                <w:rFonts w:ascii="Times New Roman" w:hAnsi="Times New Roman" w:cs="Times New Roman"/>
                <w:sz w:val="24"/>
                <w:szCs w:val="24"/>
              </w:rPr>
            </w:pP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«Доступная среда в 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2.</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3.</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Экономическое развитие в </w:t>
            </w:r>
            <w:r w:rsidRPr="00D176FC">
              <w:rPr>
                <w:rFonts w:ascii="Times New Roman" w:hAnsi="Times New Roman" w:cs="Times New Roman"/>
                <w:sz w:val="24"/>
                <w:szCs w:val="24"/>
              </w:rPr>
              <w:t>Макаровском муниципальном округе Сахалинской области</w:t>
            </w:r>
            <w:r w:rsidRPr="00D176FC">
              <w:rPr>
                <w:rFonts w:ascii="Times New Roman" w:hAnsi="Times New Roman" w:cs="Times New Roman"/>
                <w:color w:val="0D0D0D" w:themeColor="text1" w:themeTint="F2"/>
                <w:sz w:val="24"/>
                <w:szCs w:val="24"/>
              </w:rPr>
              <w:t>»</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4.</w:t>
            </w:r>
          </w:p>
          <w:p w:rsidR="00D176FC" w:rsidRPr="00D176FC" w:rsidRDefault="00D176FC" w:rsidP="00D176FC">
            <w:pPr>
              <w:suppressAutoHyphens/>
              <w:rPr>
                <w:rFonts w:ascii="Times New Roman" w:hAnsi="Times New Roman" w:cs="Times New Roman"/>
                <w:sz w:val="24"/>
                <w:szCs w:val="24"/>
              </w:rPr>
            </w:pP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«Реализация молодежной политики в 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5.</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«Комплексная программа по благоустройству территории                                                                             в 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6.</w:t>
            </w:r>
          </w:p>
        </w:tc>
        <w:tc>
          <w:tcPr>
            <w:tcW w:w="9534" w:type="dxa"/>
            <w:tcBorders>
              <w:top w:val="single" w:sz="4" w:space="0" w:color="auto"/>
              <w:left w:val="nil"/>
              <w:bottom w:val="single" w:sz="4" w:space="0" w:color="auto"/>
              <w:right w:val="single" w:sz="4" w:space="0" w:color="auto"/>
            </w:tcBorders>
            <w:shd w:val="clear" w:color="auto" w:fill="auto"/>
            <w:noWrap/>
            <w:vAlign w:val="bottom"/>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Профилактика терроризма и экстремизма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7.</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Комплексные меры противодействия злоупотреблению наркотикам и их незаконному обороту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8.</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Совершенствование системы муниципального управления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9.</w:t>
            </w:r>
          </w:p>
        </w:tc>
        <w:tc>
          <w:tcPr>
            <w:tcW w:w="9534" w:type="dxa"/>
            <w:tcBorders>
              <w:top w:val="single" w:sz="4" w:space="0" w:color="auto"/>
              <w:left w:val="nil"/>
              <w:bottom w:val="single" w:sz="4" w:space="0" w:color="auto"/>
              <w:right w:val="single" w:sz="4" w:space="0" w:color="auto"/>
            </w:tcBorders>
            <w:shd w:val="clear" w:color="auto" w:fill="auto"/>
            <w:noWrap/>
            <w:vAlign w:val="bottom"/>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«Управление</w:t>
            </w:r>
            <w:r w:rsidRPr="00D176FC">
              <w:rPr>
                <w:rFonts w:ascii="Times New Roman" w:hAnsi="Times New Roman" w:cs="Times New Roman"/>
                <w:color w:val="0D0D0D" w:themeColor="text1" w:themeTint="F2"/>
                <w:sz w:val="24"/>
                <w:szCs w:val="24"/>
              </w:rPr>
              <w:t xml:space="preserve"> муниципальными финансами </w:t>
            </w:r>
            <w:r w:rsidRPr="00D176FC">
              <w:rPr>
                <w:rFonts w:ascii="Times New Roman" w:hAnsi="Times New Roman" w:cs="Times New Roman"/>
                <w:sz w:val="24"/>
                <w:szCs w:val="24"/>
              </w:rPr>
              <w:t>Макаровского муниципального округа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10.</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Обеспечение населения Макаровского муниципального округа Сахалинской области качественным жильем</w:t>
            </w:r>
            <w:r w:rsidRPr="00D176FC">
              <w:rPr>
                <w:rFonts w:ascii="Times New Roman" w:hAnsi="Times New Roman" w:cs="Times New Roman"/>
                <w:sz w:val="24"/>
                <w:szCs w:val="24"/>
              </w:rPr>
              <w:t>»</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11.</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Защита населения и территории Макаровского муниципального округа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12.</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«Развитие образования в 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13.</w:t>
            </w:r>
          </w:p>
        </w:tc>
        <w:tc>
          <w:tcPr>
            <w:tcW w:w="9534" w:type="dxa"/>
            <w:tcBorders>
              <w:top w:val="single" w:sz="4" w:space="0" w:color="auto"/>
              <w:left w:val="nil"/>
              <w:bottom w:val="single" w:sz="4" w:space="0" w:color="auto"/>
              <w:right w:val="single" w:sz="4" w:space="0" w:color="auto"/>
            </w:tcBorders>
            <w:shd w:val="clear" w:color="auto" w:fill="auto"/>
            <w:noWrap/>
            <w:vAlign w:val="bottom"/>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Профилактика правонарушений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14.</w:t>
            </w:r>
          </w:p>
        </w:tc>
        <w:tc>
          <w:tcPr>
            <w:tcW w:w="9534" w:type="dxa"/>
            <w:tcBorders>
              <w:top w:val="single" w:sz="4" w:space="0" w:color="auto"/>
              <w:left w:val="nil"/>
              <w:bottom w:val="single" w:sz="4" w:space="0" w:color="auto"/>
              <w:right w:val="single" w:sz="4" w:space="0" w:color="auto"/>
            </w:tcBorders>
            <w:shd w:val="clear" w:color="auto" w:fill="auto"/>
            <w:noWrap/>
            <w:vAlign w:val="bottom"/>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Развитие физической культуры, спорта и туризма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15.</w:t>
            </w:r>
          </w:p>
        </w:tc>
        <w:tc>
          <w:tcPr>
            <w:tcW w:w="9534" w:type="dxa"/>
            <w:tcBorders>
              <w:top w:val="nil"/>
              <w:left w:val="nil"/>
              <w:bottom w:val="single" w:sz="4" w:space="0" w:color="auto"/>
              <w:right w:val="single" w:sz="4" w:space="0" w:color="auto"/>
            </w:tcBorders>
            <w:shd w:val="clear" w:color="auto" w:fill="auto"/>
            <w:noWrap/>
            <w:vAlign w:val="bottom"/>
          </w:tcPr>
          <w:p w:rsidR="00D176FC" w:rsidRPr="00D176FC" w:rsidRDefault="00D176FC" w:rsidP="00D254CB">
            <w:pPr>
              <w:suppressAutoHyphens/>
              <w:jc w:val="both"/>
              <w:rPr>
                <w:rFonts w:ascii="Times New Roman" w:hAnsi="Times New Roman" w:cs="Times New Roman"/>
                <w:color w:val="0D0D0D" w:themeColor="text1" w:themeTint="F2"/>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Комплексное развитие сельских территорий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16.</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eastAsiaTheme="minorHAnsi" w:hAnsi="Times New Roman" w:cs="Times New Roman"/>
                <w:sz w:val="24"/>
                <w:szCs w:val="24"/>
                <w:lang w:val="zh-CN" w:eastAsia="en-US"/>
              </w:rPr>
              <w:t>Обеспечение благоустроенным жильем граждан, проживающих в аварийном/непригодном для проживания жилищном фонде</w:t>
            </w:r>
            <w:r w:rsidRPr="00D176FC">
              <w:rPr>
                <w:rFonts w:ascii="Times New Roman" w:eastAsiaTheme="minorHAnsi" w:hAnsi="Times New Roman" w:cs="Times New Roman"/>
                <w:sz w:val="24"/>
                <w:szCs w:val="24"/>
                <w:lang w:eastAsia="en-US"/>
              </w:rPr>
              <w:t xml:space="preserve"> Макаровского муниципального округа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17.</w:t>
            </w:r>
          </w:p>
        </w:tc>
        <w:tc>
          <w:tcPr>
            <w:tcW w:w="9534" w:type="dxa"/>
            <w:tcBorders>
              <w:top w:val="single" w:sz="4" w:space="0" w:color="auto"/>
              <w:left w:val="nil"/>
              <w:bottom w:val="single" w:sz="4" w:space="0" w:color="auto"/>
              <w:right w:val="single" w:sz="4" w:space="0" w:color="auto"/>
            </w:tcBorders>
            <w:shd w:val="clear" w:color="auto" w:fill="auto"/>
            <w:noWrap/>
            <w:vAlign w:val="bottom"/>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Газификация Макаровского муниципального округа Сахалинской области</w:t>
            </w:r>
            <w:r w:rsidRPr="00D176FC">
              <w:rPr>
                <w:rFonts w:ascii="Times New Roman" w:hAnsi="Times New Roman" w:cs="Times New Roman"/>
                <w:sz w:val="24"/>
                <w:szCs w:val="24"/>
              </w:rPr>
              <w:t>»</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lastRenderedPageBreak/>
              <w:t>18.</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Охрана окружающей </w:t>
            </w:r>
            <w:r w:rsidRPr="00D176FC">
              <w:rPr>
                <w:rFonts w:ascii="Times New Roman" w:hAnsi="Times New Roman" w:cs="Times New Roman"/>
                <w:sz w:val="24"/>
                <w:szCs w:val="24"/>
              </w:rPr>
              <w:t>среды, воспроизводство и использование природных ресурсов в 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19.</w:t>
            </w:r>
          </w:p>
        </w:tc>
        <w:tc>
          <w:tcPr>
            <w:tcW w:w="9534"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Развитие сферы культуры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20.</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Обеспечение населения Макаровского муниципального округа Сахалинской области качественными услугами жилищно-коммунального хозяйства»</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21.</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«Развитие транспортной инфраструктуры и дорожного хозяйства в 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22.</w:t>
            </w:r>
          </w:p>
          <w:p w:rsidR="00D176FC" w:rsidRPr="00D176FC" w:rsidRDefault="00D176FC" w:rsidP="00D176FC">
            <w:pPr>
              <w:suppressAutoHyphens/>
              <w:rPr>
                <w:rFonts w:ascii="Times New Roman" w:hAnsi="Times New Roman" w:cs="Times New Roman"/>
                <w:sz w:val="24"/>
                <w:szCs w:val="24"/>
              </w:rPr>
            </w:pP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 xml:space="preserve">Совершенствование системы управления муниципальным имуществом в </w:t>
            </w:r>
            <w:r w:rsidRPr="00D176FC">
              <w:rPr>
                <w:rFonts w:ascii="Times New Roman" w:hAnsi="Times New Roman" w:cs="Times New Roman"/>
                <w:sz w:val="24"/>
                <w:szCs w:val="24"/>
              </w:rPr>
              <w:t>Макаровском муниципальном округе Сахалинской области»</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23.</w:t>
            </w:r>
          </w:p>
          <w:p w:rsidR="00D176FC" w:rsidRPr="00D176FC" w:rsidRDefault="00D176FC" w:rsidP="00D176FC">
            <w:pPr>
              <w:suppressAutoHyphens/>
              <w:rPr>
                <w:rFonts w:ascii="Times New Roman" w:hAnsi="Times New Roman" w:cs="Times New Roman"/>
                <w:sz w:val="24"/>
                <w:szCs w:val="24"/>
              </w:rPr>
            </w:pP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Социальная поддержка населения Макаровского муниципального округа Сахалинской области</w:t>
            </w:r>
            <w:r w:rsidRPr="00D176FC">
              <w:rPr>
                <w:rFonts w:ascii="Times New Roman" w:hAnsi="Times New Roman" w:cs="Times New Roman"/>
                <w:sz w:val="24"/>
                <w:szCs w:val="24"/>
              </w:rPr>
              <w:t>»</w:t>
            </w:r>
          </w:p>
        </w:tc>
      </w:tr>
      <w:tr w:rsidR="00D176FC" w:rsidRPr="00D176FC" w:rsidTr="00D176FC">
        <w:tc>
          <w:tcPr>
            <w:tcW w:w="276" w:type="dxa"/>
            <w:tcBorders>
              <w:top w:val="nil"/>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24.</w:t>
            </w:r>
          </w:p>
        </w:tc>
        <w:tc>
          <w:tcPr>
            <w:tcW w:w="9534" w:type="dxa"/>
            <w:tcBorders>
              <w:top w:val="nil"/>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Развитие торговли и услуг на территории Макаровского муниципального округа Сахалинской области</w:t>
            </w:r>
            <w:r w:rsidRPr="00D176FC">
              <w:rPr>
                <w:rFonts w:ascii="Times New Roman" w:hAnsi="Times New Roman" w:cs="Times New Roman"/>
                <w:sz w:val="24"/>
                <w:szCs w:val="24"/>
              </w:rPr>
              <w:t>»</w:t>
            </w:r>
          </w:p>
        </w:tc>
      </w:tr>
      <w:tr w:rsidR="00D176FC" w:rsidRPr="00D176FC" w:rsidTr="00D176FC">
        <w:tc>
          <w:tcPr>
            <w:tcW w:w="276" w:type="dxa"/>
            <w:tcBorders>
              <w:top w:val="single" w:sz="4" w:space="0" w:color="auto"/>
              <w:left w:val="single" w:sz="4" w:space="0" w:color="auto"/>
              <w:bottom w:val="single" w:sz="4" w:space="0" w:color="auto"/>
              <w:right w:val="single" w:sz="4" w:space="0" w:color="auto"/>
            </w:tcBorders>
            <w:shd w:val="clear" w:color="auto" w:fill="auto"/>
            <w:noWrap/>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25.</w:t>
            </w:r>
          </w:p>
        </w:tc>
        <w:tc>
          <w:tcPr>
            <w:tcW w:w="9534" w:type="dxa"/>
            <w:tcBorders>
              <w:top w:val="single" w:sz="4" w:space="0" w:color="auto"/>
              <w:left w:val="nil"/>
              <w:bottom w:val="single" w:sz="4" w:space="0" w:color="auto"/>
              <w:right w:val="single" w:sz="4" w:space="0" w:color="auto"/>
            </w:tcBorders>
            <w:shd w:val="clear" w:color="auto" w:fill="auto"/>
            <w:noWrap/>
          </w:tcPr>
          <w:p w:rsidR="00D176FC" w:rsidRPr="00D176FC" w:rsidRDefault="00D176FC" w:rsidP="00D254CB">
            <w:pPr>
              <w:suppressAutoHyphens/>
              <w:jc w:val="both"/>
              <w:rPr>
                <w:rFonts w:ascii="Times New Roman" w:hAnsi="Times New Roman" w:cs="Times New Roman"/>
                <w:sz w:val="24"/>
                <w:szCs w:val="24"/>
              </w:rPr>
            </w:pPr>
            <w:r w:rsidRPr="00D176FC">
              <w:rPr>
                <w:rFonts w:ascii="Times New Roman" w:hAnsi="Times New Roman" w:cs="Times New Roman"/>
                <w:sz w:val="24"/>
                <w:szCs w:val="24"/>
              </w:rPr>
              <w:t>Муниципальная программа «</w:t>
            </w:r>
            <w:r w:rsidRPr="00D176FC">
              <w:rPr>
                <w:rFonts w:ascii="Times New Roman" w:hAnsi="Times New Roman" w:cs="Times New Roman"/>
                <w:color w:val="0D0D0D" w:themeColor="text1" w:themeTint="F2"/>
                <w:sz w:val="24"/>
                <w:szCs w:val="24"/>
              </w:rPr>
              <w:t>Формирование современной городской среды на территории Макаровского муниципального округа Сахалинской области</w:t>
            </w:r>
            <w:r w:rsidRPr="00D176FC">
              <w:rPr>
                <w:rFonts w:ascii="Times New Roman" w:hAnsi="Times New Roman" w:cs="Times New Roman"/>
                <w:sz w:val="24"/>
                <w:szCs w:val="24"/>
              </w:rPr>
              <w:t>»</w:t>
            </w:r>
          </w:p>
        </w:tc>
      </w:tr>
    </w:tbl>
    <w:p w:rsidR="00D254CB" w:rsidRDefault="00D254CB">
      <w:pPr>
        <w:autoSpaceDE/>
        <w:autoSpaceDN/>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176FC" w:rsidRPr="00D254CB" w:rsidRDefault="00D176FC" w:rsidP="00D176FC">
      <w:pPr>
        <w:suppressAutoHyphens/>
        <w:jc w:val="center"/>
        <w:outlineLvl w:val="0"/>
        <w:rPr>
          <w:rFonts w:ascii="Times New Roman" w:hAnsi="Times New Roman" w:cs="Times New Roman"/>
          <w:b/>
          <w:sz w:val="24"/>
          <w:szCs w:val="24"/>
        </w:rPr>
      </w:pP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Приложение № 10</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Макаровского муниципального округа</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D254CB" w:rsidP="00D176FC">
      <w:pPr>
        <w:tabs>
          <w:tab w:val="center" w:pos="7370"/>
          <w:tab w:val="right" w:pos="9638"/>
        </w:tabs>
        <w:suppressAutoHyphens/>
        <w:jc w:val="right"/>
        <w:rPr>
          <w:rFonts w:ascii="Times New Roman" w:hAnsi="Times New Roman" w:cs="Times New Roman"/>
          <w:sz w:val="24"/>
          <w:szCs w:val="24"/>
        </w:rPr>
      </w:pPr>
      <w:r>
        <w:rPr>
          <w:rFonts w:ascii="Times New Roman" w:hAnsi="Times New Roman" w:cs="Times New Roman"/>
          <w:sz w:val="24"/>
          <w:szCs w:val="24"/>
        </w:rPr>
        <w:t>от       №</w:t>
      </w:r>
    </w:p>
    <w:p w:rsidR="00D176FC" w:rsidRPr="00D176FC" w:rsidRDefault="00D176FC" w:rsidP="00D176FC">
      <w:pPr>
        <w:suppressAutoHyphens/>
        <w:jc w:val="center"/>
        <w:rPr>
          <w:rFonts w:ascii="Times New Roman" w:hAnsi="Times New Roman" w:cs="Times New Roman"/>
          <w:sz w:val="24"/>
          <w:szCs w:val="24"/>
        </w:rPr>
      </w:pPr>
    </w:p>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Распределение безвозмездных поступлений на 2026 и плановый период 2027-2028 года</w:t>
      </w:r>
    </w:p>
    <w:p w:rsidR="00D254CB" w:rsidRDefault="00D254CB" w:rsidP="00D176FC">
      <w:pPr>
        <w:suppressAutoHyphens/>
        <w:jc w:val="right"/>
        <w:rPr>
          <w:rFonts w:ascii="Times New Roman" w:hAnsi="Times New Roman" w:cs="Times New Roman"/>
          <w:sz w:val="24"/>
          <w:szCs w:val="24"/>
        </w:rPr>
      </w:pP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(тыс. рублей)</w:t>
      </w:r>
    </w:p>
    <w:tbl>
      <w:tblPr>
        <w:tblW w:w="10065" w:type="dxa"/>
        <w:tblInd w:w="-459" w:type="dxa"/>
        <w:tblLook w:val="04A0" w:firstRow="1" w:lastRow="0" w:firstColumn="1" w:lastColumn="0" w:noHBand="0" w:noVBand="1"/>
      </w:tblPr>
      <w:tblGrid>
        <w:gridCol w:w="5670"/>
        <w:gridCol w:w="1560"/>
        <w:gridCol w:w="1417"/>
        <w:gridCol w:w="1418"/>
      </w:tblGrid>
      <w:tr w:rsidR="00D176FC" w:rsidRPr="00D176FC" w:rsidTr="00D176FC">
        <w:tc>
          <w:tcPr>
            <w:tcW w:w="5670" w:type="dxa"/>
            <w:tcBorders>
              <w:top w:val="single" w:sz="4" w:space="0" w:color="auto"/>
              <w:left w:val="single" w:sz="4" w:space="0" w:color="auto"/>
              <w:bottom w:val="single" w:sz="4" w:space="0" w:color="auto"/>
              <w:right w:val="nil"/>
            </w:tcBorders>
            <w:shd w:val="clear" w:color="auto" w:fill="auto"/>
            <w:vAlign w:val="center"/>
            <w:hideMark/>
          </w:tcPr>
          <w:p w:rsidR="00D176FC" w:rsidRPr="00D176FC" w:rsidRDefault="00D176FC" w:rsidP="00D176FC">
            <w:pPr>
              <w:suppressAutoHyphens/>
              <w:autoSpaceDE/>
              <w:autoSpaceDN/>
              <w:jc w:val="center"/>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БЕЗВОЗМЕЗДНЫЕ ПОСТУПЛЕНИЯ</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1426104,20</w:t>
            </w:r>
          </w:p>
        </w:tc>
        <w:tc>
          <w:tcPr>
            <w:tcW w:w="1417" w:type="dxa"/>
            <w:tcBorders>
              <w:top w:val="single" w:sz="4" w:space="0" w:color="auto"/>
              <w:left w:val="nil"/>
              <w:bottom w:val="single" w:sz="4" w:space="0" w:color="auto"/>
              <w:right w:val="single" w:sz="4" w:space="0" w:color="auto"/>
            </w:tcBorders>
            <w:shd w:val="clear" w:color="auto" w:fill="auto"/>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700912,30</w:t>
            </w:r>
          </w:p>
        </w:tc>
        <w:tc>
          <w:tcPr>
            <w:tcW w:w="1418" w:type="dxa"/>
            <w:tcBorders>
              <w:top w:val="single" w:sz="4" w:space="0" w:color="auto"/>
              <w:left w:val="nil"/>
              <w:bottom w:val="single" w:sz="4" w:space="0" w:color="auto"/>
              <w:right w:val="single" w:sz="4" w:space="0" w:color="auto"/>
            </w:tcBorders>
            <w:shd w:val="clear" w:color="auto" w:fill="auto"/>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788933,50</w:t>
            </w:r>
          </w:p>
        </w:tc>
      </w:tr>
      <w:tr w:rsidR="00D176FC" w:rsidRPr="00D176FC" w:rsidTr="00D176FC">
        <w:tc>
          <w:tcPr>
            <w:tcW w:w="5670" w:type="dxa"/>
            <w:tcBorders>
              <w:top w:val="nil"/>
              <w:left w:val="single" w:sz="4" w:space="0" w:color="auto"/>
              <w:bottom w:val="single" w:sz="4" w:space="0" w:color="auto"/>
              <w:right w:val="nil"/>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Безвозмездные поступления от других бюджетов бюджетной системы Российской Федерации</w:t>
            </w:r>
          </w:p>
        </w:tc>
        <w:tc>
          <w:tcPr>
            <w:tcW w:w="1560" w:type="dxa"/>
            <w:tcBorders>
              <w:top w:val="nil"/>
              <w:left w:val="single" w:sz="4" w:space="0" w:color="auto"/>
              <w:bottom w:val="single" w:sz="4" w:space="0" w:color="auto"/>
              <w:right w:val="single" w:sz="4" w:space="0" w:color="auto"/>
            </w:tcBorders>
            <w:shd w:val="clear" w:color="auto" w:fill="auto"/>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167575,50</w:t>
            </w:r>
          </w:p>
        </w:tc>
        <w:tc>
          <w:tcPr>
            <w:tcW w:w="1417" w:type="dxa"/>
            <w:tcBorders>
              <w:top w:val="nil"/>
              <w:left w:val="nil"/>
              <w:bottom w:val="single" w:sz="4" w:space="0" w:color="auto"/>
              <w:right w:val="single" w:sz="4" w:space="0" w:color="auto"/>
            </w:tcBorders>
            <w:shd w:val="clear" w:color="auto" w:fill="auto"/>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56,70</w:t>
            </w:r>
          </w:p>
        </w:tc>
        <w:tc>
          <w:tcPr>
            <w:tcW w:w="1418" w:type="dxa"/>
            <w:tcBorders>
              <w:top w:val="nil"/>
              <w:left w:val="nil"/>
              <w:bottom w:val="single" w:sz="4" w:space="0" w:color="auto"/>
              <w:right w:val="single" w:sz="4" w:space="0" w:color="auto"/>
            </w:tcBorders>
            <w:shd w:val="clear" w:color="auto" w:fill="auto"/>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Дотация муниципальным образованиям Сахалинской области на выравнивание бюджетной обеспеченности муниципальных образований </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167575,50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56,70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Прочие субсидии: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809542,70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260978,30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343911,80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обеспечение населения качественным жильем</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16970,00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14379,70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25880,30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поддержку муниципальных программ формирования современной городской среды</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103427,20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51841,70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48182,10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34002,80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1807,80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150,40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3658,50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1411,00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1411,00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1411,00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софинансирование капитальных вложений в объекты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544417,30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софинансирование расходов муниципальных образований в сфере транспорта и дорожного хозяйства</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36503,30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20160,00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20160,00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агропромышленного комплекса</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3375,10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3375,10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3375,10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Субсидия муниципальным образованиям </w:t>
            </w:r>
            <w:r w:rsidRPr="00D176FC">
              <w:rPr>
                <w:rFonts w:ascii="Times New Roman" w:hAnsi="Times New Roman" w:cs="Times New Roman"/>
                <w:color w:val="000000"/>
                <w:sz w:val="24"/>
                <w:szCs w:val="24"/>
              </w:rPr>
              <w:lastRenderedPageBreak/>
              <w:t>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1274,20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2070,60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1911,30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1895,90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реализацию в Сахалинской области общественно значимых проектов в рамках проекта «Молодежный бюджет»</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7500,00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организацию электро-, тепло-, газоснабжения</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3783,00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4219,50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3201,00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проведение комплексных кадастровых работ</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153,30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114,50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Субсидия муниципальным образованиям Сахалинской области на проведение комплекса мероприятий по борьбе с борщевиком Сосновского на территории Сахалинской области </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3230,10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3363,90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3405,10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реализацию мероприятий по рекультивации объектов размещения отходов, земель (территорий) на которых они размещены</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15000,00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50000,00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150000,00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развитие физической культуры и спорта</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8900,80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23142,90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4731,70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Субсидия муниципальным образованиям Сахалинской области на реализацию мероприятий по обеспечению питанием отдельных категорий, обучающихся в муниципальных образовательных организациях</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10062,40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7869,80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7664,60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Субвенции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433832,80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425431,40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430448,40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первичному воинскому учету</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1129,80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1263,00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1614,50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8576,30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8576,30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8576,30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муниципальным образованиям Сахалинской области на реализацию Закона </w:t>
            </w:r>
            <w:r w:rsidRPr="00D176FC">
              <w:rPr>
                <w:rFonts w:ascii="Times New Roman" w:hAnsi="Times New Roman" w:cs="Times New Roman"/>
                <w:color w:val="000000"/>
                <w:sz w:val="24"/>
                <w:szCs w:val="24"/>
              </w:rPr>
              <w:lastRenderedPageBreak/>
              <w:t>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62255,50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53501,30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57787,60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5826,80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5826,80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5826,80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1849,30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1849,30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1849,30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«Об административных комиссиях в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1449,10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1449,10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1449,10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социальной поддержке отдельных категорий граждан, проживающих и работающих в сельской местности, поселках городского типа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3170,10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3478,50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3800,20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1160,50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1160,50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1160,50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1454,40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1454,40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1454,40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муниципальным образованиям </w:t>
            </w:r>
            <w:r w:rsidRPr="00D176FC">
              <w:rPr>
                <w:rFonts w:ascii="Times New Roman" w:hAnsi="Times New Roman" w:cs="Times New Roman"/>
                <w:color w:val="000000"/>
                <w:sz w:val="24"/>
                <w:szCs w:val="24"/>
              </w:rPr>
              <w:lastRenderedPageBreak/>
              <w:t>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2421,60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2421,60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2421,60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дополнительных мерах социальной поддержки отдельной категории педагогических работников, работающих в сельской местности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660,80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719,30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776,60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Субвенция муниципальным образованиям Сахалинской области на реализацию Закона Сахалинской области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463,50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463,50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463,50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699,30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603,60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54,40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2,80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3,00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Субвенция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102519,20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102519,20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102519,20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 xml:space="preserve">Субвенция местным бюджетам на обеспечение государственных гарантий реализации прав на </w:t>
            </w:r>
            <w:r w:rsidRPr="00D176FC">
              <w:rPr>
                <w:rFonts w:ascii="Times New Roman" w:hAnsi="Times New Roman" w:cs="Times New Roman"/>
                <w:color w:val="000000"/>
                <w:sz w:val="24"/>
                <w:szCs w:val="24"/>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lastRenderedPageBreak/>
              <w:t>240142,20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240142,20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240142,20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Иные межбюджетные трансферты:</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15153,20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14445,90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b/>
                <w:bCs/>
                <w:color w:val="000000"/>
                <w:sz w:val="24"/>
                <w:szCs w:val="24"/>
              </w:rPr>
            </w:pPr>
            <w:r w:rsidRPr="00D176FC">
              <w:rPr>
                <w:rFonts w:ascii="Times New Roman" w:hAnsi="Times New Roman" w:cs="Times New Roman"/>
                <w:b/>
                <w:bCs/>
                <w:color w:val="000000"/>
                <w:sz w:val="24"/>
                <w:szCs w:val="24"/>
              </w:rPr>
              <w:t>14573,30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Иной межбюджетный трансферт предоставляемый из областного бюджета Сахалинской области местным бюджетам, источником финансового обеспечения которых являются иные межбюджетные трансферты из федерального бюджета,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13413,20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12370,60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12456,40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color w:val="000000"/>
                <w:sz w:val="24"/>
                <w:szCs w:val="24"/>
              </w:rPr>
            </w:pPr>
            <w:r w:rsidRPr="00D176FC">
              <w:rPr>
                <w:rFonts w:ascii="Times New Roman" w:hAnsi="Times New Roman" w:cs="Times New Roman"/>
                <w:color w:val="000000"/>
                <w:sz w:val="24"/>
                <w:szCs w:val="24"/>
              </w:rPr>
              <w:t>Иной межбюджетный трансферт предоставляемый из областного бюджета Сахалинской области местным бюджетам, источником финансового обеспечения которых являются иные межбюджетные трансферты из федерального бюджета,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523,00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696,30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706,90</w:t>
            </w:r>
          </w:p>
        </w:tc>
      </w:tr>
      <w:tr w:rsidR="00D176FC" w:rsidRPr="00D176FC" w:rsidTr="00D176FC">
        <w:tc>
          <w:tcPr>
            <w:tcW w:w="5670" w:type="dxa"/>
            <w:tcBorders>
              <w:top w:val="nil"/>
              <w:left w:val="single" w:sz="4" w:space="0" w:color="auto"/>
              <w:bottom w:val="single" w:sz="4" w:space="0" w:color="auto"/>
              <w:right w:val="single" w:sz="4" w:space="0" w:color="auto"/>
            </w:tcBorders>
            <w:shd w:val="clear" w:color="auto" w:fill="auto"/>
            <w:vAlign w:val="center"/>
            <w:hideMark/>
          </w:tcPr>
          <w:p w:rsidR="00D176FC" w:rsidRPr="00D176FC" w:rsidRDefault="00D176FC" w:rsidP="00D176FC">
            <w:pPr>
              <w:suppressAutoHyphens/>
              <w:autoSpaceDE/>
              <w:autoSpaceDN/>
              <w:jc w:val="both"/>
              <w:rPr>
                <w:rFonts w:ascii="Times New Roman" w:hAnsi="Times New Roman" w:cs="Times New Roman"/>
                <w:sz w:val="24"/>
                <w:szCs w:val="24"/>
              </w:rPr>
            </w:pPr>
            <w:r w:rsidRPr="00D176FC">
              <w:rPr>
                <w:rFonts w:ascii="Times New Roman" w:hAnsi="Times New Roman" w:cs="Times New Roman"/>
                <w:sz w:val="24"/>
                <w:szCs w:val="24"/>
              </w:rPr>
              <w:t>Иной межбюджетный трансферт муниципальным образованиям Сахалинской области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1560"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1217,00</w:t>
            </w:r>
          </w:p>
        </w:tc>
        <w:tc>
          <w:tcPr>
            <w:tcW w:w="1417"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1379,00</w:t>
            </w:r>
          </w:p>
        </w:tc>
        <w:tc>
          <w:tcPr>
            <w:tcW w:w="1418" w:type="dxa"/>
            <w:tcBorders>
              <w:top w:val="nil"/>
              <w:left w:val="nil"/>
              <w:bottom w:val="single" w:sz="4" w:space="0" w:color="auto"/>
              <w:right w:val="single" w:sz="4" w:space="0" w:color="auto"/>
            </w:tcBorders>
            <w:shd w:val="clear" w:color="auto" w:fill="auto"/>
            <w:noWrap/>
            <w:vAlign w:val="bottom"/>
            <w:hideMark/>
          </w:tcPr>
          <w:p w:rsidR="00D176FC" w:rsidRPr="00D176FC" w:rsidRDefault="00D176FC" w:rsidP="00D176FC">
            <w:pPr>
              <w:suppressAutoHyphens/>
              <w:autoSpaceDE/>
              <w:autoSpaceDN/>
              <w:jc w:val="right"/>
              <w:rPr>
                <w:rFonts w:ascii="Times New Roman" w:hAnsi="Times New Roman" w:cs="Times New Roman"/>
                <w:color w:val="000000"/>
                <w:sz w:val="24"/>
                <w:szCs w:val="24"/>
              </w:rPr>
            </w:pPr>
            <w:r w:rsidRPr="00D176FC">
              <w:rPr>
                <w:rFonts w:ascii="Times New Roman" w:hAnsi="Times New Roman" w:cs="Times New Roman"/>
                <w:color w:val="000000"/>
                <w:sz w:val="24"/>
                <w:szCs w:val="24"/>
              </w:rPr>
              <w:t>1410,00</w:t>
            </w:r>
          </w:p>
        </w:tc>
      </w:tr>
    </w:tbl>
    <w:p w:rsidR="00D254CB" w:rsidRDefault="00D254CB">
      <w:p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176FC" w:rsidRPr="00D176FC" w:rsidRDefault="00D176FC" w:rsidP="00D176FC">
      <w:pPr>
        <w:suppressAutoHyphens/>
        <w:jc w:val="center"/>
        <w:rPr>
          <w:rFonts w:ascii="Times New Roman" w:hAnsi="Times New Roman" w:cs="Times New Roman"/>
          <w:sz w:val="24"/>
          <w:szCs w:val="24"/>
        </w:rPr>
        <w:sectPr w:rsidR="00D176FC" w:rsidRPr="00D176FC" w:rsidSect="00D176FC">
          <w:pgSz w:w="11906" w:h="16838"/>
          <w:pgMar w:top="1134" w:right="567" w:bottom="1134" w:left="1701" w:header="709" w:footer="709" w:gutter="0"/>
          <w:cols w:space="708"/>
          <w:docGrid w:linePitch="490"/>
        </w:sectPr>
      </w:pP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11</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D254CB" w:rsidP="00D176FC">
      <w:pPr>
        <w:suppressAutoHyphens/>
        <w:jc w:val="right"/>
        <w:rPr>
          <w:rFonts w:ascii="Times New Roman" w:hAnsi="Times New Roman" w:cs="Times New Roman"/>
          <w:sz w:val="24"/>
          <w:szCs w:val="24"/>
        </w:rPr>
      </w:pPr>
      <w:r>
        <w:rPr>
          <w:rFonts w:ascii="Times New Roman" w:hAnsi="Times New Roman" w:cs="Times New Roman"/>
          <w:sz w:val="24"/>
          <w:szCs w:val="24"/>
        </w:rPr>
        <w:t>от                №</w:t>
      </w:r>
    </w:p>
    <w:p w:rsidR="00D176FC" w:rsidRPr="00D176FC" w:rsidRDefault="00D176FC" w:rsidP="00D176FC">
      <w:pPr>
        <w:suppressAutoHyphens/>
        <w:jc w:val="center"/>
        <w:rPr>
          <w:rFonts w:ascii="Times New Roman" w:hAnsi="Times New Roman" w:cs="Times New Roman"/>
          <w:sz w:val="24"/>
          <w:szCs w:val="24"/>
        </w:rPr>
      </w:pPr>
    </w:p>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Субсидии, предоставляемые из бюджета Макаровского муниципального округа Сахалинской области</w:t>
      </w:r>
    </w:p>
    <w:p w:rsidR="00D176FC" w:rsidRPr="00D176FC" w:rsidRDefault="00D176FC" w:rsidP="00D176FC">
      <w:pPr>
        <w:suppressAutoHyphens/>
        <w:jc w:val="center"/>
        <w:rPr>
          <w:rFonts w:ascii="Times New Roman" w:hAnsi="Times New Roman" w:cs="Times New Roman"/>
          <w:b/>
          <w:sz w:val="24"/>
          <w:szCs w:val="24"/>
        </w:rPr>
      </w:pPr>
    </w:p>
    <w:tbl>
      <w:tblPr>
        <w:tblW w:w="14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4025"/>
        <w:gridCol w:w="3402"/>
        <w:gridCol w:w="2898"/>
        <w:gridCol w:w="1213"/>
        <w:gridCol w:w="1236"/>
        <w:gridCol w:w="1116"/>
      </w:tblGrid>
      <w:tr w:rsidR="00D176FC" w:rsidRPr="00D176FC" w:rsidTr="00D176FC">
        <w:tc>
          <w:tcPr>
            <w:tcW w:w="761" w:type="dxa"/>
            <w:vMerge w:val="restart"/>
            <w:shd w:val="clear" w:color="auto" w:fill="auto"/>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 xml:space="preserve">№ </w:t>
            </w:r>
          </w:p>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п. п.</w:t>
            </w:r>
          </w:p>
        </w:tc>
        <w:tc>
          <w:tcPr>
            <w:tcW w:w="4025" w:type="dxa"/>
            <w:vMerge w:val="restart"/>
            <w:shd w:val="clear" w:color="auto" w:fill="auto"/>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Наименование субсидии</w:t>
            </w:r>
          </w:p>
        </w:tc>
        <w:tc>
          <w:tcPr>
            <w:tcW w:w="3402" w:type="dxa"/>
            <w:vMerge w:val="restart"/>
            <w:shd w:val="clear" w:color="auto" w:fill="auto"/>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Категория получателей</w:t>
            </w:r>
          </w:p>
        </w:tc>
        <w:tc>
          <w:tcPr>
            <w:tcW w:w="2898" w:type="dxa"/>
            <w:vMerge w:val="restart"/>
            <w:shd w:val="clear" w:color="auto" w:fill="auto"/>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Муниципальная программа</w:t>
            </w:r>
          </w:p>
        </w:tc>
        <w:tc>
          <w:tcPr>
            <w:tcW w:w="3565" w:type="dxa"/>
            <w:gridSpan w:val="3"/>
            <w:shd w:val="clear" w:color="auto" w:fill="auto"/>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Сумма, тыс. руб.</w:t>
            </w:r>
          </w:p>
        </w:tc>
      </w:tr>
      <w:tr w:rsidR="00D176FC" w:rsidRPr="00D176FC" w:rsidTr="00D176FC">
        <w:tc>
          <w:tcPr>
            <w:tcW w:w="761" w:type="dxa"/>
            <w:vMerge/>
            <w:shd w:val="clear" w:color="auto" w:fill="auto"/>
          </w:tcPr>
          <w:p w:rsidR="00D176FC" w:rsidRPr="00D176FC" w:rsidRDefault="00D176FC" w:rsidP="00D176FC">
            <w:pPr>
              <w:suppressAutoHyphens/>
              <w:jc w:val="center"/>
              <w:rPr>
                <w:rFonts w:ascii="Times New Roman" w:hAnsi="Times New Roman" w:cs="Times New Roman"/>
                <w:b/>
                <w:sz w:val="24"/>
                <w:szCs w:val="24"/>
              </w:rPr>
            </w:pPr>
          </w:p>
        </w:tc>
        <w:tc>
          <w:tcPr>
            <w:tcW w:w="4025" w:type="dxa"/>
            <w:vMerge/>
            <w:shd w:val="clear" w:color="auto" w:fill="auto"/>
          </w:tcPr>
          <w:p w:rsidR="00D176FC" w:rsidRPr="00D176FC" w:rsidRDefault="00D176FC" w:rsidP="00D176FC">
            <w:pPr>
              <w:suppressAutoHyphens/>
              <w:jc w:val="center"/>
              <w:rPr>
                <w:rFonts w:ascii="Times New Roman" w:hAnsi="Times New Roman" w:cs="Times New Roman"/>
                <w:b/>
                <w:sz w:val="24"/>
                <w:szCs w:val="24"/>
              </w:rPr>
            </w:pPr>
          </w:p>
        </w:tc>
        <w:tc>
          <w:tcPr>
            <w:tcW w:w="3402" w:type="dxa"/>
            <w:vMerge/>
            <w:shd w:val="clear" w:color="auto" w:fill="auto"/>
          </w:tcPr>
          <w:p w:rsidR="00D176FC" w:rsidRPr="00D176FC" w:rsidRDefault="00D176FC" w:rsidP="00D176FC">
            <w:pPr>
              <w:suppressAutoHyphens/>
              <w:jc w:val="center"/>
              <w:rPr>
                <w:rFonts w:ascii="Times New Roman" w:hAnsi="Times New Roman" w:cs="Times New Roman"/>
                <w:b/>
                <w:sz w:val="24"/>
                <w:szCs w:val="24"/>
              </w:rPr>
            </w:pPr>
          </w:p>
        </w:tc>
        <w:tc>
          <w:tcPr>
            <w:tcW w:w="2898" w:type="dxa"/>
            <w:vMerge/>
            <w:shd w:val="clear" w:color="auto" w:fill="auto"/>
          </w:tcPr>
          <w:p w:rsidR="00D176FC" w:rsidRPr="00D176FC" w:rsidRDefault="00D176FC" w:rsidP="00D176FC">
            <w:pPr>
              <w:suppressAutoHyphens/>
              <w:jc w:val="center"/>
              <w:rPr>
                <w:rFonts w:ascii="Times New Roman" w:hAnsi="Times New Roman" w:cs="Times New Roman"/>
                <w:b/>
                <w:sz w:val="24"/>
                <w:szCs w:val="24"/>
              </w:rPr>
            </w:pPr>
          </w:p>
        </w:tc>
        <w:tc>
          <w:tcPr>
            <w:tcW w:w="1213" w:type="dxa"/>
            <w:shd w:val="clear" w:color="auto" w:fill="auto"/>
          </w:tcPr>
          <w:p w:rsidR="00D176FC" w:rsidRPr="00D176FC" w:rsidRDefault="00D176FC" w:rsidP="00D176FC">
            <w:pPr>
              <w:suppressAutoHyphens/>
              <w:jc w:val="center"/>
              <w:rPr>
                <w:rFonts w:ascii="Times New Roman" w:hAnsi="Times New Roman" w:cs="Times New Roman"/>
                <w:b/>
                <w:sz w:val="24"/>
                <w:szCs w:val="24"/>
                <w:lang w:val="en-US"/>
              </w:rPr>
            </w:pPr>
            <w:r w:rsidRPr="00D176FC">
              <w:rPr>
                <w:rFonts w:ascii="Times New Roman" w:hAnsi="Times New Roman" w:cs="Times New Roman"/>
                <w:b/>
                <w:sz w:val="24"/>
                <w:szCs w:val="24"/>
              </w:rPr>
              <w:t>2026</w:t>
            </w:r>
          </w:p>
        </w:tc>
        <w:tc>
          <w:tcPr>
            <w:tcW w:w="1236" w:type="dxa"/>
            <w:shd w:val="clear" w:color="auto" w:fill="auto"/>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2027</w:t>
            </w:r>
          </w:p>
        </w:tc>
        <w:tc>
          <w:tcPr>
            <w:tcW w:w="1116" w:type="dxa"/>
            <w:shd w:val="clear" w:color="auto" w:fill="auto"/>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2028</w:t>
            </w:r>
          </w:p>
        </w:tc>
      </w:tr>
      <w:tr w:rsidR="00D176FC" w:rsidRPr="00D176FC" w:rsidTr="00D176FC">
        <w:tc>
          <w:tcPr>
            <w:tcW w:w="761" w:type="dxa"/>
            <w:shd w:val="clear" w:color="auto" w:fill="auto"/>
          </w:tcPr>
          <w:p w:rsidR="00D176FC" w:rsidRPr="00D176FC" w:rsidRDefault="00D176FC" w:rsidP="00D254CB">
            <w:pPr>
              <w:tabs>
                <w:tab w:val="center" w:pos="229"/>
              </w:tabs>
              <w:suppressAutoHyphens/>
              <w:jc w:val="center"/>
              <w:rPr>
                <w:rFonts w:ascii="Times New Roman" w:hAnsi="Times New Roman" w:cs="Times New Roman"/>
                <w:sz w:val="24"/>
                <w:szCs w:val="24"/>
              </w:rPr>
            </w:pPr>
            <w:r w:rsidRPr="00D176FC">
              <w:rPr>
                <w:rFonts w:ascii="Times New Roman" w:hAnsi="Times New Roman" w:cs="Times New Roman"/>
                <w:sz w:val="24"/>
                <w:szCs w:val="24"/>
              </w:rPr>
              <w:t>1.</w:t>
            </w:r>
          </w:p>
        </w:tc>
        <w:tc>
          <w:tcPr>
            <w:tcW w:w="4025" w:type="dxa"/>
            <w:shd w:val="clear" w:color="auto" w:fill="auto"/>
          </w:tcPr>
          <w:p w:rsidR="00D176FC" w:rsidRPr="00D176FC" w:rsidRDefault="00D176FC" w:rsidP="00D176FC">
            <w:pPr>
              <w:suppressAutoHyphens/>
              <w:jc w:val="both"/>
              <w:rPr>
                <w:rFonts w:ascii="Times New Roman" w:hAnsi="Times New Roman" w:cs="Times New Roman"/>
                <w:sz w:val="24"/>
                <w:szCs w:val="24"/>
              </w:rPr>
            </w:pPr>
            <w:r w:rsidRPr="00D176FC">
              <w:rPr>
                <w:rFonts w:ascii="Times New Roman" w:hAnsi="Times New Roman" w:cs="Times New Roman"/>
                <w:sz w:val="24"/>
                <w:szCs w:val="24"/>
              </w:rPr>
              <w:t>Субсидия организациям, осуществляющим в централизованном порядке поставку для личных подсобных хозяйств, расположенных на территории муниципального образования «Макаровский городской округ» Сахалинской области, комбикормов и фуражного зерна, на возмещение затрат, связанных с транспортировкой комбикормов и фуражного зерна</w:t>
            </w:r>
          </w:p>
        </w:tc>
        <w:tc>
          <w:tcPr>
            <w:tcW w:w="3402" w:type="dxa"/>
            <w:shd w:val="clear" w:color="auto" w:fill="auto"/>
          </w:tcPr>
          <w:p w:rsidR="00D176FC" w:rsidRPr="00D176FC" w:rsidRDefault="00D176FC" w:rsidP="00D176FC">
            <w:pPr>
              <w:suppressAutoHyphens/>
              <w:jc w:val="both"/>
              <w:rPr>
                <w:rFonts w:ascii="Times New Roman" w:hAnsi="Times New Roman" w:cs="Times New Roman"/>
                <w:sz w:val="24"/>
                <w:szCs w:val="24"/>
              </w:rPr>
            </w:pPr>
            <w:r w:rsidRPr="00D176FC">
              <w:rPr>
                <w:rFonts w:ascii="Times New Roman" w:hAnsi="Times New Roman" w:cs="Times New Roman"/>
                <w:sz w:val="24"/>
                <w:szCs w:val="24"/>
              </w:rPr>
              <w:t>юридические лица (за исключением государственных (муниципальных) учреждений), индивидуальные предприниматели, определенные по результатам конкурсного отбора</w:t>
            </w:r>
          </w:p>
        </w:tc>
        <w:tc>
          <w:tcPr>
            <w:tcW w:w="2898" w:type="dxa"/>
            <w:shd w:val="clear" w:color="auto" w:fill="auto"/>
          </w:tcPr>
          <w:p w:rsidR="00D176FC" w:rsidRPr="00D176FC" w:rsidRDefault="00D176FC" w:rsidP="00D176FC">
            <w:pPr>
              <w:suppressAutoHyphens/>
              <w:jc w:val="both"/>
              <w:rPr>
                <w:rFonts w:ascii="Times New Roman" w:hAnsi="Times New Roman" w:cs="Times New Roman"/>
                <w:sz w:val="24"/>
                <w:szCs w:val="24"/>
              </w:rPr>
            </w:pPr>
            <w:r w:rsidRPr="00D176FC">
              <w:rPr>
                <w:rFonts w:ascii="Times New Roman" w:hAnsi="Times New Roman" w:cs="Times New Roman"/>
                <w:sz w:val="24"/>
                <w:szCs w:val="24"/>
              </w:rPr>
              <w:t>«Развитие сельского хозяйства и регулирование рынков сельскохозяйственной продукции, сырья и продовольствия в Макаровском муниципальном округе Сахалинской области»</w:t>
            </w:r>
          </w:p>
        </w:tc>
        <w:tc>
          <w:tcPr>
            <w:tcW w:w="1213" w:type="dxa"/>
            <w:shd w:val="clear" w:color="auto" w:fill="auto"/>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3479,5</w:t>
            </w:r>
          </w:p>
        </w:tc>
        <w:tc>
          <w:tcPr>
            <w:tcW w:w="1236" w:type="dxa"/>
            <w:shd w:val="clear" w:color="auto" w:fill="auto"/>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3479,5</w:t>
            </w:r>
          </w:p>
        </w:tc>
        <w:tc>
          <w:tcPr>
            <w:tcW w:w="1116" w:type="dxa"/>
            <w:shd w:val="clear" w:color="auto" w:fill="auto"/>
          </w:tcPr>
          <w:p w:rsidR="00D176FC" w:rsidRPr="00D176FC" w:rsidRDefault="00D176FC" w:rsidP="00D176FC">
            <w:pPr>
              <w:suppressAutoHyphens/>
              <w:jc w:val="center"/>
              <w:rPr>
                <w:rFonts w:ascii="Times New Roman" w:hAnsi="Times New Roman" w:cs="Times New Roman"/>
                <w:sz w:val="24"/>
                <w:szCs w:val="24"/>
                <w:lang w:val="en-US"/>
              </w:rPr>
            </w:pPr>
            <w:r w:rsidRPr="00D176FC">
              <w:rPr>
                <w:rFonts w:ascii="Times New Roman" w:hAnsi="Times New Roman" w:cs="Times New Roman"/>
                <w:sz w:val="24"/>
                <w:szCs w:val="24"/>
              </w:rPr>
              <w:t>3479,5</w:t>
            </w:r>
          </w:p>
        </w:tc>
      </w:tr>
      <w:tr w:rsidR="00D176FC" w:rsidRPr="00D176FC" w:rsidTr="00D176FC">
        <w:tc>
          <w:tcPr>
            <w:tcW w:w="761" w:type="dxa"/>
            <w:shd w:val="clear" w:color="auto" w:fill="auto"/>
          </w:tcPr>
          <w:p w:rsidR="00D176FC" w:rsidRPr="00D176FC" w:rsidRDefault="00D176FC" w:rsidP="00D176FC">
            <w:pPr>
              <w:tabs>
                <w:tab w:val="center" w:pos="229"/>
              </w:tabs>
              <w:suppressAutoHyphens/>
              <w:jc w:val="center"/>
              <w:rPr>
                <w:rFonts w:ascii="Times New Roman" w:hAnsi="Times New Roman" w:cs="Times New Roman"/>
                <w:sz w:val="24"/>
                <w:szCs w:val="24"/>
              </w:rPr>
            </w:pPr>
            <w:r w:rsidRPr="00D176FC">
              <w:rPr>
                <w:rFonts w:ascii="Times New Roman" w:hAnsi="Times New Roman" w:cs="Times New Roman"/>
                <w:sz w:val="24"/>
                <w:szCs w:val="24"/>
              </w:rPr>
              <w:t>2.</w:t>
            </w:r>
          </w:p>
        </w:tc>
        <w:tc>
          <w:tcPr>
            <w:tcW w:w="4025" w:type="dxa"/>
            <w:shd w:val="clear" w:color="auto" w:fill="auto"/>
          </w:tcPr>
          <w:p w:rsidR="00D176FC" w:rsidRPr="00D176FC" w:rsidRDefault="00D176FC" w:rsidP="00D176FC">
            <w:pPr>
              <w:suppressAutoHyphens/>
              <w:jc w:val="both"/>
              <w:rPr>
                <w:rFonts w:ascii="Times New Roman" w:hAnsi="Times New Roman" w:cs="Times New Roman"/>
                <w:sz w:val="24"/>
                <w:szCs w:val="24"/>
              </w:rPr>
            </w:pPr>
            <w:r w:rsidRPr="00D176FC">
              <w:rPr>
                <w:rFonts w:ascii="Times New Roman" w:hAnsi="Times New Roman" w:cs="Times New Roman"/>
                <w:sz w:val="24"/>
                <w:szCs w:val="24"/>
              </w:rPr>
              <w:t>Субсидия из бюджета Макаровского муниципального округа Сахалинской области юридическим лицам - производителям работ (услуг) в целях финансового обеспечения затрат, связанных с капитальным ремонтом жилищного фонда, расположенного на территории Макаровского муниципального округа Сахалинской области</w:t>
            </w:r>
          </w:p>
        </w:tc>
        <w:tc>
          <w:tcPr>
            <w:tcW w:w="3402" w:type="dxa"/>
            <w:shd w:val="clear" w:color="auto" w:fill="auto"/>
          </w:tcPr>
          <w:p w:rsidR="00D176FC" w:rsidRPr="00D176FC" w:rsidRDefault="00D176FC" w:rsidP="00D176FC">
            <w:pPr>
              <w:suppressAutoHyphens/>
              <w:jc w:val="both"/>
              <w:rPr>
                <w:rFonts w:ascii="Times New Roman" w:hAnsi="Times New Roman" w:cs="Times New Roman"/>
                <w:sz w:val="24"/>
                <w:szCs w:val="24"/>
                <w:highlight w:val="yellow"/>
              </w:rPr>
            </w:pPr>
            <w:r w:rsidRPr="00D176FC">
              <w:rPr>
                <w:rFonts w:ascii="Times New Roman" w:hAnsi="Times New Roman" w:cs="Times New Roman"/>
                <w:sz w:val="24"/>
                <w:szCs w:val="24"/>
              </w:rPr>
              <w:t>управляющие организации, товарищества собственников жилья, жилищные, жилищно-строительные кооперативы и иные специализированные потребительские кооперативы</w:t>
            </w:r>
          </w:p>
        </w:tc>
        <w:tc>
          <w:tcPr>
            <w:tcW w:w="2898" w:type="dxa"/>
            <w:shd w:val="clear" w:color="auto" w:fill="auto"/>
          </w:tcPr>
          <w:p w:rsidR="00D176FC" w:rsidRPr="00D176FC" w:rsidRDefault="00D176FC" w:rsidP="00D176FC">
            <w:pPr>
              <w:suppressAutoHyphens/>
              <w:jc w:val="both"/>
              <w:rPr>
                <w:rFonts w:ascii="Times New Roman" w:hAnsi="Times New Roman" w:cs="Times New Roman"/>
                <w:sz w:val="24"/>
                <w:szCs w:val="24"/>
              </w:rPr>
            </w:pPr>
            <w:r w:rsidRPr="00D176FC">
              <w:rPr>
                <w:rFonts w:ascii="Times New Roman" w:hAnsi="Times New Roman" w:cs="Times New Roman"/>
                <w:sz w:val="24"/>
                <w:szCs w:val="24"/>
              </w:rPr>
              <w:t>«Обеспечение населения Макаровского муниципального округа Сахалинской области качественными услугами жилищно-коммунального хозяйства»</w:t>
            </w:r>
          </w:p>
        </w:tc>
        <w:tc>
          <w:tcPr>
            <w:tcW w:w="1213" w:type="dxa"/>
            <w:shd w:val="clear" w:color="auto" w:fill="auto"/>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31745,7</w:t>
            </w:r>
          </w:p>
        </w:tc>
        <w:tc>
          <w:tcPr>
            <w:tcW w:w="1236" w:type="dxa"/>
            <w:shd w:val="clear" w:color="auto" w:fill="auto"/>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31745,7</w:t>
            </w:r>
          </w:p>
        </w:tc>
        <w:tc>
          <w:tcPr>
            <w:tcW w:w="1116" w:type="dxa"/>
            <w:shd w:val="clear" w:color="auto" w:fill="auto"/>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15463,9</w:t>
            </w:r>
          </w:p>
        </w:tc>
      </w:tr>
      <w:tr w:rsidR="00D176FC" w:rsidRPr="00D176FC" w:rsidTr="00D176FC">
        <w:tc>
          <w:tcPr>
            <w:tcW w:w="761" w:type="dxa"/>
            <w:shd w:val="clear" w:color="auto" w:fill="auto"/>
          </w:tcPr>
          <w:p w:rsidR="00D176FC" w:rsidRPr="00D176FC" w:rsidRDefault="00D176FC" w:rsidP="00D176FC">
            <w:pPr>
              <w:tabs>
                <w:tab w:val="center" w:pos="229"/>
              </w:tabs>
              <w:suppressAutoHyphens/>
              <w:rPr>
                <w:rFonts w:ascii="Times New Roman" w:hAnsi="Times New Roman" w:cs="Times New Roman"/>
                <w:sz w:val="24"/>
                <w:szCs w:val="24"/>
              </w:rPr>
            </w:pPr>
            <w:r w:rsidRPr="00D176FC">
              <w:rPr>
                <w:rFonts w:ascii="Times New Roman" w:hAnsi="Times New Roman" w:cs="Times New Roman"/>
                <w:sz w:val="24"/>
                <w:szCs w:val="24"/>
              </w:rPr>
              <w:tab/>
              <w:t>3.</w:t>
            </w:r>
          </w:p>
        </w:tc>
        <w:tc>
          <w:tcPr>
            <w:tcW w:w="4025" w:type="dxa"/>
            <w:shd w:val="clear" w:color="auto" w:fill="auto"/>
          </w:tcPr>
          <w:p w:rsidR="00D176FC" w:rsidRPr="00D176FC" w:rsidRDefault="00D176FC" w:rsidP="00D176FC">
            <w:pPr>
              <w:suppressAutoHyphens/>
              <w:jc w:val="both"/>
              <w:rPr>
                <w:rFonts w:ascii="Times New Roman" w:hAnsi="Times New Roman" w:cs="Times New Roman"/>
                <w:sz w:val="24"/>
                <w:szCs w:val="24"/>
              </w:rPr>
            </w:pPr>
            <w:r w:rsidRPr="00D176FC">
              <w:rPr>
                <w:rFonts w:ascii="Times New Roman" w:hAnsi="Times New Roman" w:cs="Times New Roman"/>
                <w:sz w:val="24"/>
                <w:szCs w:val="24"/>
              </w:rPr>
              <w:t xml:space="preserve">Субсидия субъектам малого и </w:t>
            </w:r>
            <w:r w:rsidRPr="00D176FC">
              <w:rPr>
                <w:rFonts w:ascii="Times New Roman" w:hAnsi="Times New Roman" w:cs="Times New Roman"/>
                <w:sz w:val="24"/>
                <w:szCs w:val="24"/>
              </w:rPr>
              <w:lastRenderedPageBreak/>
              <w:t>среднего предпринимательства на возмещение части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3402" w:type="dxa"/>
            <w:shd w:val="clear" w:color="auto" w:fill="auto"/>
          </w:tcPr>
          <w:p w:rsidR="00D176FC" w:rsidRPr="00D176FC" w:rsidRDefault="00D176FC" w:rsidP="00D176FC">
            <w:pPr>
              <w:suppressAutoHyphens/>
              <w:jc w:val="both"/>
              <w:rPr>
                <w:rFonts w:ascii="Times New Roman" w:hAnsi="Times New Roman" w:cs="Times New Roman"/>
                <w:sz w:val="24"/>
                <w:szCs w:val="24"/>
              </w:rPr>
            </w:pPr>
            <w:r w:rsidRPr="00D176FC">
              <w:rPr>
                <w:rFonts w:ascii="Times New Roman" w:hAnsi="Times New Roman" w:cs="Times New Roman"/>
                <w:sz w:val="24"/>
                <w:szCs w:val="24"/>
              </w:rPr>
              <w:lastRenderedPageBreak/>
              <w:t xml:space="preserve">субъекты малого и среднего </w:t>
            </w:r>
            <w:r w:rsidRPr="00D176FC">
              <w:rPr>
                <w:rFonts w:ascii="Times New Roman" w:hAnsi="Times New Roman" w:cs="Times New Roman"/>
                <w:sz w:val="24"/>
                <w:szCs w:val="24"/>
              </w:rPr>
              <w:lastRenderedPageBreak/>
              <w:t>предпринимательства</w:t>
            </w:r>
          </w:p>
        </w:tc>
        <w:tc>
          <w:tcPr>
            <w:tcW w:w="2898" w:type="dxa"/>
            <w:shd w:val="clear" w:color="auto" w:fill="auto"/>
          </w:tcPr>
          <w:p w:rsidR="00D176FC" w:rsidRPr="00D176FC" w:rsidRDefault="00D176FC" w:rsidP="00D176FC">
            <w:pPr>
              <w:suppressAutoHyphens/>
              <w:jc w:val="both"/>
              <w:rPr>
                <w:rFonts w:ascii="Times New Roman" w:hAnsi="Times New Roman" w:cs="Times New Roman"/>
                <w:sz w:val="24"/>
                <w:szCs w:val="24"/>
              </w:rPr>
            </w:pPr>
            <w:r w:rsidRPr="00D176FC">
              <w:rPr>
                <w:rFonts w:ascii="Times New Roman" w:hAnsi="Times New Roman" w:cs="Times New Roman"/>
                <w:sz w:val="24"/>
                <w:szCs w:val="24"/>
              </w:rPr>
              <w:lastRenderedPageBreak/>
              <w:t xml:space="preserve">«Экономическое </w:t>
            </w:r>
            <w:r w:rsidRPr="00D176FC">
              <w:rPr>
                <w:rFonts w:ascii="Times New Roman" w:hAnsi="Times New Roman" w:cs="Times New Roman"/>
                <w:sz w:val="24"/>
                <w:szCs w:val="24"/>
              </w:rPr>
              <w:lastRenderedPageBreak/>
              <w:t>развитие в Макаровском муниципальном округе Сахалинской области»</w:t>
            </w:r>
          </w:p>
        </w:tc>
        <w:tc>
          <w:tcPr>
            <w:tcW w:w="1213" w:type="dxa"/>
            <w:shd w:val="clear" w:color="auto" w:fill="auto"/>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lastRenderedPageBreak/>
              <w:t>1454,7</w:t>
            </w:r>
          </w:p>
        </w:tc>
        <w:tc>
          <w:tcPr>
            <w:tcW w:w="1236" w:type="dxa"/>
            <w:shd w:val="clear" w:color="auto" w:fill="auto"/>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1454,7</w:t>
            </w:r>
          </w:p>
        </w:tc>
        <w:tc>
          <w:tcPr>
            <w:tcW w:w="1116" w:type="dxa"/>
            <w:shd w:val="clear" w:color="auto" w:fill="auto"/>
          </w:tcPr>
          <w:p w:rsidR="00D176FC" w:rsidRPr="00D176FC" w:rsidRDefault="00D176FC" w:rsidP="00D176FC">
            <w:pPr>
              <w:suppressAutoHyphens/>
              <w:jc w:val="center"/>
              <w:rPr>
                <w:rFonts w:ascii="Times New Roman" w:hAnsi="Times New Roman" w:cs="Times New Roman"/>
                <w:sz w:val="24"/>
                <w:szCs w:val="24"/>
              </w:rPr>
            </w:pPr>
            <w:r w:rsidRPr="00D176FC">
              <w:rPr>
                <w:rFonts w:ascii="Times New Roman" w:hAnsi="Times New Roman" w:cs="Times New Roman"/>
                <w:sz w:val="24"/>
                <w:szCs w:val="24"/>
              </w:rPr>
              <w:t>1454,7</w:t>
            </w:r>
          </w:p>
        </w:tc>
      </w:tr>
      <w:tr w:rsidR="00D176FC" w:rsidRPr="00D176FC" w:rsidTr="00D176FC">
        <w:tc>
          <w:tcPr>
            <w:tcW w:w="11086" w:type="dxa"/>
            <w:gridSpan w:val="4"/>
            <w:shd w:val="clear" w:color="auto" w:fill="auto"/>
          </w:tcPr>
          <w:p w:rsidR="00D176FC" w:rsidRPr="00D176FC" w:rsidRDefault="00D176FC" w:rsidP="00D176FC">
            <w:pPr>
              <w:suppressAutoHyphens/>
              <w:jc w:val="right"/>
              <w:rPr>
                <w:rFonts w:ascii="Times New Roman" w:hAnsi="Times New Roman" w:cs="Times New Roman"/>
                <w:b/>
                <w:sz w:val="24"/>
                <w:szCs w:val="24"/>
              </w:rPr>
            </w:pPr>
            <w:r w:rsidRPr="00D176FC">
              <w:rPr>
                <w:rFonts w:ascii="Times New Roman" w:hAnsi="Times New Roman" w:cs="Times New Roman"/>
                <w:b/>
                <w:sz w:val="24"/>
                <w:szCs w:val="24"/>
              </w:rPr>
              <w:t>ИТОГО</w:t>
            </w:r>
          </w:p>
        </w:tc>
        <w:tc>
          <w:tcPr>
            <w:tcW w:w="1213" w:type="dxa"/>
            <w:shd w:val="clear" w:color="auto" w:fill="auto"/>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36679,9</w:t>
            </w:r>
          </w:p>
        </w:tc>
        <w:tc>
          <w:tcPr>
            <w:tcW w:w="1236" w:type="dxa"/>
            <w:shd w:val="clear" w:color="auto" w:fill="auto"/>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36679,9</w:t>
            </w:r>
          </w:p>
        </w:tc>
        <w:tc>
          <w:tcPr>
            <w:tcW w:w="1116" w:type="dxa"/>
            <w:shd w:val="clear" w:color="auto" w:fill="auto"/>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20398,10</w:t>
            </w:r>
          </w:p>
        </w:tc>
      </w:tr>
    </w:tbl>
    <w:p w:rsidR="00D254CB" w:rsidRDefault="00D254CB">
      <w:p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176FC" w:rsidRPr="00D176FC" w:rsidRDefault="00D176FC" w:rsidP="00D176FC">
      <w:pPr>
        <w:suppressAutoHyphens/>
        <w:jc w:val="right"/>
        <w:rPr>
          <w:rFonts w:ascii="Times New Roman" w:hAnsi="Times New Roman" w:cs="Times New Roman"/>
          <w:sz w:val="24"/>
          <w:szCs w:val="24"/>
        </w:rPr>
        <w:sectPr w:rsidR="00D176FC" w:rsidRPr="00D176FC" w:rsidSect="00D176FC">
          <w:pgSz w:w="16838" w:h="11906" w:orient="landscape"/>
          <w:pgMar w:top="1134" w:right="567" w:bottom="1134" w:left="1701" w:header="709" w:footer="709" w:gutter="0"/>
          <w:cols w:space="708"/>
          <w:docGrid w:linePitch="490"/>
        </w:sectPr>
      </w:pP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12</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D254CB" w:rsidP="00D176FC">
      <w:pPr>
        <w:suppressAutoHyphens/>
        <w:jc w:val="right"/>
        <w:rPr>
          <w:rFonts w:ascii="Times New Roman" w:hAnsi="Times New Roman" w:cs="Times New Roman"/>
          <w:sz w:val="24"/>
          <w:szCs w:val="24"/>
        </w:rPr>
      </w:pPr>
      <w:r>
        <w:rPr>
          <w:rFonts w:ascii="Times New Roman" w:hAnsi="Times New Roman" w:cs="Times New Roman"/>
          <w:sz w:val="24"/>
          <w:szCs w:val="24"/>
        </w:rPr>
        <w:t>от                 №</w:t>
      </w:r>
    </w:p>
    <w:p w:rsidR="00D176FC" w:rsidRPr="00D176FC" w:rsidRDefault="00D176FC" w:rsidP="00D176FC">
      <w:pPr>
        <w:suppressAutoHyphens/>
        <w:jc w:val="right"/>
        <w:rPr>
          <w:rFonts w:ascii="Times New Roman" w:hAnsi="Times New Roman" w:cs="Times New Roman"/>
          <w:sz w:val="24"/>
          <w:szCs w:val="24"/>
        </w:rPr>
      </w:pPr>
    </w:p>
    <w:p w:rsidR="00D176FC" w:rsidRPr="00D176FC" w:rsidRDefault="00D176FC" w:rsidP="00D176FC">
      <w:pPr>
        <w:suppressAutoHyphens/>
        <w:jc w:val="right"/>
        <w:rPr>
          <w:rFonts w:ascii="Times New Roman" w:hAnsi="Times New Roman" w:cs="Times New Roman"/>
          <w:sz w:val="24"/>
          <w:szCs w:val="24"/>
        </w:rPr>
      </w:pPr>
    </w:p>
    <w:p w:rsidR="00D176FC" w:rsidRPr="00D176FC" w:rsidRDefault="00D176FC" w:rsidP="00D176FC">
      <w:pPr>
        <w:suppressAutoHyphens/>
        <w:jc w:val="center"/>
        <w:outlineLvl w:val="0"/>
        <w:rPr>
          <w:rFonts w:ascii="Times New Roman" w:hAnsi="Times New Roman" w:cs="Times New Roman"/>
          <w:b/>
          <w:sz w:val="24"/>
          <w:szCs w:val="24"/>
        </w:rPr>
      </w:pPr>
      <w:r w:rsidRPr="00D176FC">
        <w:rPr>
          <w:rFonts w:ascii="Times New Roman" w:hAnsi="Times New Roman" w:cs="Times New Roman"/>
          <w:b/>
          <w:sz w:val="24"/>
          <w:szCs w:val="24"/>
        </w:rPr>
        <w:t>Перечень главных администраторов доходов бюджета муниципального округа</w:t>
      </w:r>
    </w:p>
    <w:p w:rsidR="00D176FC" w:rsidRPr="00D176FC" w:rsidRDefault="00D176FC" w:rsidP="00D176FC">
      <w:pPr>
        <w:suppressAutoHyphens/>
        <w:jc w:val="center"/>
        <w:outlineLvl w:val="0"/>
        <w:rPr>
          <w:rFonts w:ascii="Times New Roman" w:hAnsi="Times New Roman" w:cs="Times New Roman"/>
          <w:b/>
          <w:sz w:val="24"/>
          <w:szCs w:val="24"/>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371"/>
        <w:gridCol w:w="1559"/>
      </w:tblGrid>
      <w:tr w:rsidR="00D176FC" w:rsidRPr="00D176FC" w:rsidTr="00D176FC">
        <w:tc>
          <w:tcPr>
            <w:tcW w:w="1277"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Администратор доходов</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Наименование главного администратора доходов</w:t>
            </w:r>
          </w:p>
          <w:p w:rsidR="00D176FC" w:rsidRPr="00D176FC" w:rsidRDefault="00D176FC" w:rsidP="00D176FC">
            <w:pPr>
              <w:tabs>
                <w:tab w:val="left" w:pos="968"/>
                <w:tab w:val="center" w:pos="2513"/>
              </w:tabs>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бюджета</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ИНН</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902</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Администрация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6512000830</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904</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Финансовое управление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ind w:firstLine="33"/>
              <w:rPr>
                <w:rFonts w:ascii="Times New Roman" w:hAnsi="Times New Roman" w:cs="Times New Roman"/>
                <w:sz w:val="24"/>
                <w:szCs w:val="24"/>
              </w:rPr>
            </w:pPr>
            <w:r w:rsidRPr="00D176FC">
              <w:rPr>
                <w:rFonts w:ascii="Times New Roman" w:hAnsi="Times New Roman" w:cs="Times New Roman"/>
                <w:sz w:val="24"/>
                <w:szCs w:val="24"/>
              </w:rPr>
              <w:t>6512001128</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905</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Комитет по управлению муниципальной собственностью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rPr>
                <w:rFonts w:ascii="Times New Roman" w:hAnsi="Times New Roman" w:cs="Times New Roman"/>
                <w:sz w:val="24"/>
                <w:szCs w:val="24"/>
              </w:rPr>
            </w:pPr>
            <w:r w:rsidRPr="00D176FC">
              <w:rPr>
                <w:rFonts w:ascii="Times New Roman" w:hAnsi="Times New Roman" w:cs="Times New Roman"/>
                <w:sz w:val="24"/>
                <w:szCs w:val="24"/>
              </w:rPr>
              <w:t>6512003950</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907</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Муниципальное казенное учреждение «Управление образования»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rPr>
                <w:rFonts w:ascii="Times New Roman" w:hAnsi="Times New Roman" w:cs="Times New Roman"/>
                <w:bCs/>
                <w:sz w:val="24"/>
                <w:szCs w:val="24"/>
              </w:rPr>
            </w:pPr>
            <w:r w:rsidRPr="00D176FC">
              <w:rPr>
                <w:rFonts w:ascii="Times New Roman" w:hAnsi="Times New Roman" w:cs="Times New Roman"/>
                <w:bCs/>
                <w:sz w:val="24"/>
                <w:szCs w:val="24"/>
              </w:rPr>
              <w:t>6512005073</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lang w:val="en-US"/>
              </w:rPr>
            </w:pPr>
            <w:r w:rsidRPr="00D176FC">
              <w:rPr>
                <w:rFonts w:ascii="Times New Roman" w:hAnsi="Times New Roman" w:cs="Times New Roman"/>
                <w:bCs/>
                <w:sz w:val="24"/>
                <w:szCs w:val="24"/>
              </w:rPr>
              <w:t>90</w:t>
            </w:r>
            <w:r w:rsidRPr="00D176FC">
              <w:rPr>
                <w:rFonts w:ascii="Times New Roman" w:hAnsi="Times New Roman" w:cs="Times New Roman"/>
                <w:bCs/>
                <w:sz w:val="24"/>
                <w:szCs w:val="24"/>
                <w:lang w:val="en-US"/>
              </w:rPr>
              <w:t>8</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Муниципальное казенное учреждение «Управление социальной политики»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rPr>
                <w:rFonts w:ascii="Times New Roman" w:hAnsi="Times New Roman" w:cs="Times New Roman"/>
                <w:bCs/>
                <w:sz w:val="24"/>
                <w:szCs w:val="24"/>
              </w:rPr>
            </w:pPr>
            <w:r w:rsidRPr="00D176FC">
              <w:rPr>
                <w:rFonts w:ascii="Times New Roman" w:hAnsi="Times New Roman" w:cs="Times New Roman"/>
                <w:bCs/>
                <w:sz w:val="24"/>
                <w:szCs w:val="24"/>
              </w:rPr>
              <w:t>6512005066</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911</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Контрольно-счетный орган Макаровского муниципального округа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rPr>
                <w:rFonts w:ascii="Times New Roman" w:hAnsi="Times New Roman" w:cs="Times New Roman"/>
                <w:bCs/>
                <w:sz w:val="24"/>
                <w:szCs w:val="24"/>
              </w:rPr>
            </w:pPr>
            <w:r w:rsidRPr="00D176FC">
              <w:rPr>
                <w:rFonts w:ascii="Times New Roman" w:hAnsi="Times New Roman" w:cs="Times New Roman"/>
                <w:bCs/>
                <w:sz w:val="24"/>
                <w:szCs w:val="24"/>
              </w:rPr>
              <w:t>6512004658</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047</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Агентство по обеспечению деятельности мировых судей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rPr>
                <w:rFonts w:ascii="Times New Roman" w:hAnsi="Times New Roman" w:cs="Times New Roman"/>
                <w:bCs/>
                <w:sz w:val="24"/>
                <w:szCs w:val="24"/>
              </w:rPr>
            </w:pPr>
            <w:r w:rsidRPr="00D176FC">
              <w:rPr>
                <w:rFonts w:ascii="Times New Roman" w:hAnsi="Times New Roman" w:cs="Times New Roman"/>
                <w:bCs/>
                <w:sz w:val="24"/>
                <w:szCs w:val="24"/>
              </w:rPr>
              <w:t>6501146065</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048</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Дальневосточное Межрегиональное Управление Федеральной Службы по надзору в сфере природопользования</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rPr>
                <w:rFonts w:ascii="Times New Roman" w:hAnsi="Times New Roman" w:cs="Times New Roman"/>
                <w:bCs/>
                <w:sz w:val="24"/>
                <w:szCs w:val="24"/>
              </w:rPr>
            </w:pPr>
            <w:r w:rsidRPr="00D176FC">
              <w:rPr>
                <w:rFonts w:ascii="Times New Roman" w:hAnsi="Times New Roman" w:cs="Times New Roman"/>
                <w:bCs/>
                <w:sz w:val="24"/>
                <w:szCs w:val="24"/>
              </w:rPr>
              <w:t>2540106044</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057</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Управление делами Губернатора и Правительства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rPr>
                <w:rFonts w:ascii="Times New Roman" w:hAnsi="Times New Roman" w:cs="Times New Roman"/>
                <w:bCs/>
                <w:sz w:val="24"/>
                <w:szCs w:val="24"/>
              </w:rPr>
            </w:pPr>
            <w:r w:rsidRPr="00D176FC">
              <w:rPr>
                <w:rFonts w:ascii="Times New Roman" w:hAnsi="Times New Roman" w:cs="Times New Roman"/>
                <w:bCs/>
                <w:sz w:val="24"/>
                <w:szCs w:val="24"/>
              </w:rPr>
              <w:t>6501214364</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063</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Агентство лесного и охотничьего хозяйства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rPr>
                <w:rFonts w:ascii="Times New Roman" w:hAnsi="Times New Roman" w:cs="Times New Roman"/>
                <w:bCs/>
                <w:sz w:val="24"/>
                <w:szCs w:val="24"/>
              </w:rPr>
            </w:pPr>
            <w:r w:rsidRPr="00D176FC">
              <w:rPr>
                <w:rFonts w:ascii="Times New Roman" w:hAnsi="Times New Roman" w:cs="Times New Roman"/>
                <w:bCs/>
                <w:sz w:val="24"/>
                <w:szCs w:val="24"/>
              </w:rPr>
              <w:t>6501312393</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076</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Сахалино-Курильское Территориальное Управление Федерального Агентства по рыболовству</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rPr>
                <w:rFonts w:ascii="Times New Roman" w:hAnsi="Times New Roman" w:cs="Times New Roman"/>
                <w:bCs/>
                <w:sz w:val="24"/>
                <w:szCs w:val="24"/>
              </w:rPr>
            </w:pPr>
            <w:r w:rsidRPr="00D176FC">
              <w:rPr>
                <w:rFonts w:ascii="Times New Roman" w:hAnsi="Times New Roman" w:cs="Times New Roman"/>
                <w:bCs/>
                <w:sz w:val="24"/>
                <w:szCs w:val="24"/>
              </w:rPr>
              <w:t>6501179230</w:t>
            </w:r>
          </w:p>
        </w:tc>
      </w:tr>
      <w:tr w:rsidR="00D176FC" w:rsidRPr="00D176FC" w:rsidTr="00D176FC">
        <w:tc>
          <w:tcPr>
            <w:tcW w:w="1277" w:type="dxa"/>
            <w:tcBorders>
              <w:top w:val="single" w:sz="4" w:space="0" w:color="auto"/>
              <w:left w:val="single" w:sz="4" w:space="0" w:color="auto"/>
              <w:bottom w:val="single" w:sz="4" w:space="0" w:color="auto"/>
              <w:right w:val="single" w:sz="4" w:space="0" w:color="auto"/>
            </w:tcBorders>
            <w:vAlign w:val="center"/>
          </w:tcPr>
          <w:p w:rsidR="00D176FC" w:rsidRPr="00D176FC" w:rsidRDefault="00D176FC" w:rsidP="00D176FC">
            <w:pPr>
              <w:suppressAutoHyphens/>
              <w:jc w:val="center"/>
              <w:rPr>
                <w:rFonts w:ascii="Times New Roman" w:hAnsi="Times New Roman" w:cs="Times New Roman"/>
                <w:bCs/>
                <w:sz w:val="24"/>
                <w:szCs w:val="24"/>
              </w:rPr>
            </w:pPr>
            <w:r w:rsidRPr="00D176FC">
              <w:rPr>
                <w:rFonts w:ascii="Times New Roman" w:hAnsi="Times New Roman" w:cs="Times New Roman"/>
                <w:bCs/>
                <w:sz w:val="24"/>
                <w:szCs w:val="24"/>
              </w:rPr>
              <w:t>182</w:t>
            </w:r>
          </w:p>
        </w:tc>
        <w:tc>
          <w:tcPr>
            <w:tcW w:w="7371"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uppressAutoHyphens/>
              <w:jc w:val="both"/>
              <w:rPr>
                <w:rFonts w:ascii="Times New Roman" w:hAnsi="Times New Roman" w:cs="Times New Roman"/>
                <w:bCs/>
                <w:kern w:val="48"/>
                <w:sz w:val="24"/>
                <w:szCs w:val="24"/>
              </w:rPr>
            </w:pPr>
            <w:r w:rsidRPr="00D176FC">
              <w:rPr>
                <w:rFonts w:ascii="Times New Roman" w:hAnsi="Times New Roman" w:cs="Times New Roman"/>
                <w:bCs/>
                <w:kern w:val="48"/>
                <w:sz w:val="24"/>
                <w:szCs w:val="24"/>
              </w:rPr>
              <w:t>Управление Федеральной налоговой службы по Сахалинской области</w:t>
            </w:r>
          </w:p>
        </w:tc>
        <w:tc>
          <w:tcPr>
            <w:tcW w:w="1559"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uppressAutoHyphens/>
              <w:rPr>
                <w:rFonts w:ascii="Times New Roman" w:hAnsi="Times New Roman" w:cs="Times New Roman"/>
                <w:bCs/>
                <w:sz w:val="24"/>
                <w:szCs w:val="24"/>
              </w:rPr>
            </w:pPr>
            <w:r w:rsidRPr="00D176FC">
              <w:rPr>
                <w:rFonts w:ascii="Times New Roman" w:hAnsi="Times New Roman" w:cs="Times New Roman"/>
                <w:bCs/>
                <w:sz w:val="24"/>
                <w:szCs w:val="24"/>
              </w:rPr>
              <w:t>6501154700</w:t>
            </w:r>
          </w:p>
        </w:tc>
      </w:tr>
    </w:tbl>
    <w:p w:rsidR="00D254CB" w:rsidRDefault="00D254CB">
      <w:pPr>
        <w:autoSpaceDE/>
        <w:autoSpaceDN/>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lastRenderedPageBreak/>
        <w:t>Приложение № 13</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к решению Собрания</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Макаровского муниципального округа </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Сахалинской области</w:t>
      </w:r>
    </w:p>
    <w:p w:rsidR="00D176FC" w:rsidRPr="00D176FC" w:rsidRDefault="00D176FC" w:rsidP="00D176FC">
      <w:pPr>
        <w:suppressAutoHyphens/>
        <w:jc w:val="right"/>
        <w:rPr>
          <w:rFonts w:ascii="Times New Roman" w:hAnsi="Times New Roman" w:cs="Times New Roman"/>
          <w:sz w:val="24"/>
          <w:szCs w:val="24"/>
        </w:rPr>
      </w:pPr>
      <w:r w:rsidRPr="00D176FC">
        <w:rPr>
          <w:rFonts w:ascii="Times New Roman" w:hAnsi="Times New Roman" w:cs="Times New Roman"/>
          <w:sz w:val="24"/>
          <w:szCs w:val="24"/>
        </w:rPr>
        <w:t xml:space="preserve">от          </w:t>
      </w:r>
      <w:r w:rsidR="00D254CB">
        <w:rPr>
          <w:rFonts w:ascii="Times New Roman" w:hAnsi="Times New Roman" w:cs="Times New Roman"/>
          <w:sz w:val="24"/>
          <w:szCs w:val="24"/>
        </w:rPr>
        <w:t xml:space="preserve">        №</w:t>
      </w:r>
    </w:p>
    <w:p w:rsidR="00D176FC" w:rsidRPr="00D176FC" w:rsidRDefault="00D176FC" w:rsidP="00D176FC">
      <w:pPr>
        <w:suppressAutoHyphens/>
        <w:jc w:val="right"/>
        <w:rPr>
          <w:rFonts w:ascii="Times New Roman" w:hAnsi="Times New Roman" w:cs="Times New Roman"/>
          <w:sz w:val="24"/>
          <w:szCs w:val="24"/>
        </w:rPr>
      </w:pPr>
    </w:p>
    <w:p w:rsidR="00D176FC" w:rsidRPr="00D176FC" w:rsidRDefault="00D176FC" w:rsidP="00D176FC">
      <w:pPr>
        <w:suppressAutoHyphens/>
        <w:jc w:val="center"/>
        <w:rPr>
          <w:rFonts w:ascii="Times New Roman" w:hAnsi="Times New Roman" w:cs="Times New Roman"/>
          <w:b/>
          <w:bCs/>
          <w:sz w:val="24"/>
          <w:szCs w:val="24"/>
        </w:rPr>
      </w:pPr>
      <w:r w:rsidRPr="00D176FC">
        <w:rPr>
          <w:rFonts w:ascii="Times New Roman" w:hAnsi="Times New Roman" w:cs="Times New Roman"/>
          <w:b/>
          <w:bCs/>
          <w:sz w:val="24"/>
          <w:szCs w:val="24"/>
        </w:rPr>
        <w:t xml:space="preserve">Перечень главных администраторов источников финансирования </w:t>
      </w:r>
    </w:p>
    <w:p w:rsidR="00D176FC" w:rsidRPr="00D176FC" w:rsidRDefault="00D176FC" w:rsidP="00D176FC">
      <w:pPr>
        <w:suppressAutoHyphens/>
        <w:jc w:val="center"/>
        <w:rPr>
          <w:rFonts w:ascii="Times New Roman" w:hAnsi="Times New Roman" w:cs="Times New Roman"/>
          <w:b/>
          <w:bCs/>
          <w:sz w:val="24"/>
          <w:szCs w:val="24"/>
        </w:rPr>
      </w:pPr>
      <w:r w:rsidRPr="00D176FC">
        <w:rPr>
          <w:rFonts w:ascii="Times New Roman" w:hAnsi="Times New Roman" w:cs="Times New Roman"/>
          <w:b/>
          <w:bCs/>
          <w:sz w:val="24"/>
          <w:szCs w:val="24"/>
        </w:rPr>
        <w:t>дефицита бюджета муниципального округа</w:t>
      </w:r>
    </w:p>
    <w:p w:rsidR="00D176FC" w:rsidRPr="00D176FC" w:rsidRDefault="00D176FC" w:rsidP="00D176FC">
      <w:pPr>
        <w:tabs>
          <w:tab w:val="left" w:pos="5864"/>
          <w:tab w:val="left" w:pos="6240"/>
          <w:tab w:val="left" w:pos="6659"/>
        </w:tabs>
        <w:suppressAutoHyphens/>
        <w:overflowPunct w:val="0"/>
        <w:adjustRightInd w:val="0"/>
        <w:textAlignment w:val="baseline"/>
        <w:outlineLvl w:val="0"/>
        <w:rPr>
          <w:rFonts w:ascii="Times New Roman" w:hAnsi="Times New Roman" w:cs="Times New Roman"/>
          <w:bCs/>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109"/>
      </w:tblGrid>
      <w:tr w:rsidR="00D176FC" w:rsidRPr="00D176FC" w:rsidTr="00D176FC">
        <w:trPr>
          <w:cantSplit/>
          <w:tblHeader/>
        </w:trPr>
        <w:tc>
          <w:tcPr>
            <w:tcW w:w="1134" w:type="dxa"/>
            <w:tcBorders>
              <w:bottom w:val="single" w:sz="4" w:space="0" w:color="auto"/>
            </w:tcBorders>
            <w:vAlign w:val="center"/>
          </w:tcPr>
          <w:p w:rsidR="00D176FC" w:rsidRPr="00D176FC" w:rsidRDefault="00D176FC" w:rsidP="00D176FC">
            <w:pPr>
              <w:shd w:val="clear" w:color="auto" w:fill="FFFFFF"/>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Код главы</w:t>
            </w:r>
          </w:p>
        </w:tc>
        <w:tc>
          <w:tcPr>
            <w:tcW w:w="8109" w:type="dxa"/>
            <w:tcBorders>
              <w:bottom w:val="single" w:sz="4" w:space="0" w:color="auto"/>
            </w:tcBorders>
            <w:vAlign w:val="center"/>
          </w:tcPr>
          <w:p w:rsidR="00D176FC" w:rsidRPr="00D176FC" w:rsidRDefault="00D176FC" w:rsidP="00D176FC">
            <w:pPr>
              <w:shd w:val="clear" w:color="auto" w:fill="FFFFFF"/>
              <w:suppressAutoHyphens/>
              <w:jc w:val="center"/>
              <w:rPr>
                <w:rFonts w:ascii="Times New Roman" w:hAnsi="Times New Roman" w:cs="Times New Roman"/>
                <w:b/>
                <w:sz w:val="24"/>
                <w:szCs w:val="24"/>
              </w:rPr>
            </w:pPr>
            <w:r w:rsidRPr="00D176FC">
              <w:rPr>
                <w:rFonts w:ascii="Times New Roman" w:hAnsi="Times New Roman" w:cs="Times New Roman"/>
                <w:b/>
                <w:sz w:val="24"/>
                <w:szCs w:val="24"/>
              </w:rPr>
              <w:t>Наименование</w:t>
            </w:r>
          </w:p>
        </w:tc>
      </w:tr>
      <w:tr w:rsidR="00D176FC" w:rsidRPr="00D176FC" w:rsidTr="00D176FC">
        <w:trPr>
          <w:cantSplit/>
        </w:trPr>
        <w:tc>
          <w:tcPr>
            <w:tcW w:w="1134" w:type="dxa"/>
            <w:tcBorders>
              <w:top w:val="single" w:sz="4" w:space="0" w:color="auto"/>
              <w:left w:val="single" w:sz="4" w:space="0" w:color="auto"/>
              <w:bottom w:val="single" w:sz="4" w:space="0" w:color="auto"/>
              <w:right w:val="single" w:sz="4" w:space="0" w:color="auto"/>
            </w:tcBorders>
          </w:tcPr>
          <w:p w:rsidR="00D176FC" w:rsidRPr="00D176FC" w:rsidRDefault="00D176FC" w:rsidP="00D176FC">
            <w:pPr>
              <w:shd w:val="clear" w:color="auto" w:fill="FFFFFF"/>
              <w:suppressAutoHyphens/>
              <w:jc w:val="center"/>
              <w:rPr>
                <w:rFonts w:ascii="Times New Roman" w:hAnsi="Times New Roman" w:cs="Times New Roman"/>
                <w:snapToGrid w:val="0"/>
                <w:sz w:val="24"/>
                <w:szCs w:val="24"/>
              </w:rPr>
            </w:pPr>
            <w:r w:rsidRPr="00D176FC">
              <w:rPr>
                <w:rFonts w:ascii="Times New Roman" w:hAnsi="Times New Roman" w:cs="Times New Roman"/>
                <w:snapToGrid w:val="0"/>
                <w:sz w:val="24"/>
                <w:szCs w:val="24"/>
              </w:rPr>
              <w:t>904</w:t>
            </w:r>
          </w:p>
        </w:tc>
        <w:tc>
          <w:tcPr>
            <w:tcW w:w="8109" w:type="dxa"/>
            <w:tcBorders>
              <w:top w:val="single" w:sz="4" w:space="0" w:color="auto"/>
              <w:left w:val="single" w:sz="4" w:space="0" w:color="auto"/>
              <w:bottom w:val="single" w:sz="4" w:space="0" w:color="auto"/>
              <w:right w:val="single" w:sz="4" w:space="0" w:color="auto"/>
            </w:tcBorders>
          </w:tcPr>
          <w:p w:rsidR="00D176FC" w:rsidRPr="00D176FC" w:rsidRDefault="00D176FC" w:rsidP="00D254CB">
            <w:pPr>
              <w:shd w:val="clear" w:color="auto" w:fill="FFFFFF"/>
              <w:suppressAutoHyphens/>
              <w:jc w:val="both"/>
              <w:rPr>
                <w:rFonts w:ascii="Times New Roman" w:hAnsi="Times New Roman" w:cs="Times New Roman"/>
                <w:sz w:val="24"/>
                <w:szCs w:val="24"/>
              </w:rPr>
            </w:pPr>
            <w:r w:rsidRPr="00D176FC">
              <w:rPr>
                <w:rFonts w:ascii="Times New Roman" w:hAnsi="Times New Roman" w:cs="Times New Roman"/>
                <w:kern w:val="48"/>
                <w:sz w:val="24"/>
                <w:szCs w:val="24"/>
              </w:rPr>
              <w:t>Финансовое управление Макаровского муниципального округа Сахалинской области</w:t>
            </w:r>
          </w:p>
        </w:tc>
      </w:tr>
    </w:tbl>
    <w:p w:rsidR="004231AF" w:rsidRPr="00D254CB" w:rsidRDefault="004231AF" w:rsidP="00D254CB">
      <w:pPr>
        <w:tabs>
          <w:tab w:val="center" w:pos="4819"/>
          <w:tab w:val="right" w:pos="9638"/>
        </w:tabs>
        <w:suppressAutoHyphens/>
        <w:jc w:val="center"/>
        <w:rPr>
          <w:rFonts w:ascii="Times New Roman" w:hAnsi="Times New Roman" w:cs="Times New Roman"/>
          <w:sz w:val="24"/>
          <w:szCs w:val="24"/>
        </w:rPr>
      </w:pPr>
      <w:bookmarkStart w:id="0" w:name="_GoBack"/>
      <w:bookmarkEnd w:id="0"/>
    </w:p>
    <w:sectPr w:rsidR="004231AF" w:rsidRPr="00D254CB" w:rsidSect="00D176FC">
      <w:headerReference w:type="default" r:id="rId11"/>
      <w:pgSz w:w="11906" w:h="16838"/>
      <w:pgMar w:top="1134" w:right="567" w:bottom="1134" w:left="1701" w:header="709" w:footer="709" w:gutter="0"/>
      <w:cols w:space="708"/>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3B7" w:rsidRDefault="006443B7" w:rsidP="00EC64DB">
      <w:r>
        <w:separator/>
      </w:r>
    </w:p>
  </w:endnote>
  <w:endnote w:type="continuationSeparator" w:id="0">
    <w:p w:rsidR="006443B7" w:rsidRDefault="006443B7" w:rsidP="00EC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cademy">
    <w:altName w:val="Times New Roman"/>
    <w:charset w:val="00"/>
    <w:family w:val="auto"/>
    <w:pitch w:val="variable"/>
    <w:sig w:usb0="00000007" w:usb1="00000000" w:usb2="00000000" w:usb3="00000000" w:csb0="00000013" w:csb1="00000000"/>
  </w:font>
  <w:font w:name="Arial">
    <w:altName w:val="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3B7" w:rsidRDefault="006443B7" w:rsidP="00EC64DB">
      <w:r>
        <w:separator/>
      </w:r>
    </w:p>
  </w:footnote>
  <w:footnote w:type="continuationSeparator" w:id="0">
    <w:p w:rsidR="006443B7" w:rsidRDefault="006443B7" w:rsidP="00EC6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654371"/>
      <w:docPartObj>
        <w:docPartGallery w:val="AutoText"/>
      </w:docPartObj>
    </w:sdtPr>
    <w:sdtContent>
      <w:p w:rsidR="006443B7" w:rsidRDefault="006443B7">
        <w:pPr>
          <w:pStyle w:val="ab"/>
          <w:jc w:val="right"/>
        </w:pPr>
        <w:r>
          <w:fldChar w:fldCharType="begin"/>
        </w:r>
        <w:r>
          <w:instrText>PAGE   \* MERGEFORMAT</w:instrText>
        </w:r>
        <w:r>
          <w:fldChar w:fldCharType="separate"/>
        </w:r>
        <w:r w:rsidR="00D254CB">
          <w:rPr>
            <w:noProof/>
          </w:rPr>
          <w:t>153</w:t>
        </w:r>
        <w:r>
          <w:fldChar w:fldCharType="end"/>
        </w:r>
      </w:p>
    </w:sdtContent>
  </w:sdt>
  <w:p w:rsidR="006443B7" w:rsidRDefault="006443B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407474"/>
      <w:docPartObj>
        <w:docPartGallery w:val="Page Numbers (Top of Page)"/>
        <w:docPartUnique/>
      </w:docPartObj>
    </w:sdtPr>
    <w:sdtContent>
      <w:p w:rsidR="006443B7" w:rsidRDefault="006443B7">
        <w:pPr>
          <w:pStyle w:val="ab"/>
          <w:jc w:val="right"/>
        </w:pPr>
        <w:r>
          <w:fldChar w:fldCharType="begin"/>
        </w:r>
        <w:r>
          <w:instrText>PAGE   \* MERGEFORMAT</w:instrText>
        </w:r>
        <w:r>
          <w:fldChar w:fldCharType="separate"/>
        </w:r>
        <w:r w:rsidR="00D254CB">
          <w:rPr>
            <w:noProof/>
          </w:rPr>
          <w:t>155</w:t>
        </w:r>
        <w:r>
          <w:fldChar w:fldCharType="end"/>
        </w:r>
      </w:p>
    </w:sdtContent>
  </w:sdt>
  <w:p w:rsidR="006443B7" w:rsidRDefault="006443B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317BC"/>
    <w:multiLevelType w:val="singleLevel"/>
    <w:tmpl w:val="5F5CD440"/>
    <w:lvl w:ilvl="0">
      <w:start w:val="300"/>
      <w:numFmt w:val="bullet"/>
      <w:lvlText w:val="-"/>
      <w:lvlJc w:val="left"/>
      <w:pPr>
        <w:tabs>
          <w:tab w:val="num" w:pos="360"/>
        </w:tabs>
        <w:ind w:left="360" w:hanging="360"/>
      </w:pPr>
      <w:rPr>
        <w:rFonts w:hint="default"/>
      </w:rPr>
    </w:lvl>
  </w:abstractNum>
  <w:abstractNum w:abstractNumId="1" w15:restartNumberingAfterBreak="0">
    <w:nsid w:val="40D60F1F"/>
    <w:multiLevelType w:val="hybridMultilevel"/>
    <w:tmpl w:val="98D81A68"/>
    <w:lvl w:ilvl="0" w:tplc="FFFFFFFF">
      <w:start w:val="1"/>
      <w:numFmt w:val="decimal"/>
      <w:pStyle w:val="a"/>
      <w:lvlText w:val="%1."/>
      <w:lvlJc w:val="left"/>
      <w:pPr>
        <w:tabs>
          <w:tab w:val="num" w:pos="1240"/>
        </w:tabs>
        <w:ind w:left="163" w:firstLine="737"/>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38561CB"/>
    <w:multiLevelType w:val="hybridMultilevel"/>
    <w:tmpl w:val="87E60160"/>
    <w:lvl w:ilvl="0" w:tplc="B2E6A506">
      <w:start w:val="1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7642131C"/>
    <w:multiLevelType w:val="hybridMultilevel"/>
    <w:tmpl w:val="754E9A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7C7729FD"/>
    <w:multiLevelType w:val="hybridMultilevel"/>
    <w:tmpl w:val="9C609C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395"/>
    <w:rsid w:val="00010BB9"/>
    <w:rsid w:val="000172E0"/>
    <w:rsid w:val="000206E5"/>
    <w:rsid w:val="000348E8"/>
    <w:rsid w:val="00035B14"/>
    <w:rsid w:val="00040F68"/>
    <w:rsid w:val="00043F72"/>
    <w:rsid w:val="00051F06"/>
    <w:rsid w:val="000557F7"/>
    <w:rsid w:val="00083B44"/>
    <w:rsid w:val="0008516A"/>
    <w:rsid w:val="000A1236"/>
    <w:rsid w:val="000A3122"/>
    <w:rsid w:val="000A4265"/>
    <w:rsid w:val="000A45A6"/>
    <w:rsid w:val="000A4CE1"/>
    <w:rsid w:val="000C58FE"/>
    <w:rsid w:val="000E6C91"/>
    <w:rsid w:val="000F3C49"/>
    <w:rsid w:val="000F3D42"/>
    <w:rsid w:val="001035B5"/>
    <w:rsid w:val="00105514"/>
    <w:rsid w:val="00106743"/>
    <w:rsid w:val="00115255"/>
    <w:rsid w:val="0011739F"/>
    <w:rsid w:val="001202C5"/>
    <w:rsid w:val="001211D6"/>
    <w:rsid w:val="00132144"/>
    <w:rsid w:val="00141103"/>
    <w:rsid w:val="00146E85"/>
    <w:rsid w:val="00155227"/>
    <w:rsid w:val="00172545"/>
    <w:rsid w:val="00185D25"/>
    <w:rsid w:val="00197AFD"/>
    <w:rsid w:val="001A0507"/>
    <w:rsid w:val="001A73DE"/>
    <w:rsid w:val="001C00F8"/>
    <w:rsid w:val="001C0956"/>
    <w:rsid w:val="001D1022"/>
    <w:rsid w:val="001D1C2E"/>
    <w:rsid w:val="001E2D28"/>
    <w:rsid w:val="001F3AAE"/>
    <w:rsid w:val="002059DD"/>
    <w:rsid w:val="00213B48"/>
    <w:rsid w:val="002216A8"/>
    <w:rsid w:val="002227EE"/>
    <w:rsid w:val="00242AF4"/>
    <w:rsid w:val="0024377A"/>
    <w:rsid w:val="00257CF8"/>
    <w:rsid w:val="00264898"/>
    <w:rsid w:val="002660BD"/>
    <w:rsid w:val="002709A4"/>
    <w:rsid w:val="00270F1E"/>
    <w:rsid w:val="00295811"/>
    <w:rsid w:val="002959A9"/>
    <w:rsid w:val="00296436"/>
    <w:rsid w:val="002B2530"/>
    <w:rsid w:val="002B6681"/>
    <w:rsid w:val="002D029E"/>
    <w:rsid w:val="002D052D"/>
    <w:rsid w:val="002E698A"/>
    <w:rsid w:val="00314FDF"/>
    <w:rsid w:val="00320974"/>
    <w:rsid w:val="00322681"/>
    <w:rsid w:val="0032553E"/>
    <w:rsid w:val="0033427A"/>
    <w:rsid w:val="00335040"/>
    <w:rsid w:val="00341EDB"/>
    <w:rsid w:val="00342697"/>
    <w:rsid w:val="00342C87"/>
    <w:rsid w:val="00343D09"/>
    <w:rsid w:val="00344A35"/>
    <w:rsid w:val="00346B0E"/>
    <w:rsid w:val="00350612"/>
    <w:rsid w:val="0035192D"/>
    <w:rsid w:val="0035455A"/>
    <w:rsid w:val="003568F5"/>
    <w:rsid w:val="003652F2"/>
    <w:rsid w:val="00387D07"/>
    <w:rsid w:val="0039249B"/>
    <w:rsid w:val="003A4CC2"/>
    <w:rsid w:val="003A5324"/>
    <w:rsid w:val="003A67B6"/>
    <w:rsid w:val="003B1039"/>
    <w:rsid w:val="003B5074"/>
    <w:rsid w:val="003B5CC0"/>
    <w:rsid w:val="003B5FFE"/>
    <w:rsid w:val="003D31BC"/>
    <w:rsid w:val="003D4E58"/>
    <w:rsid w:val="003E32A2"/>
    <w:rsid w:val="003F0DFC"/>
    <w:rsid w:val="003F64E6"/>
    <w:rsid w:val="00401F47"/>
    <w:rsid w:val="00406CFC"/>
    <w:rsid w:val="004159AE"/>
    <w:rsid w:val="00415B98"/>
    <w:rsid w:val="00417224"/>
    <w:rsid w:val="004231AF"/>
    <w:rsid w:val="004252C2"/>
    <w:rsid w:val="00463821"/>
    <w:rsid w:val="00463CC1"/>
    <w:rsid w:val="0047103D"/>
    <w:rsid w:val="0047128B"/>
    <w:rsid w:val="00480DBE"/>
    <w:rsid w:val="004964E4"/>
    <w:rsid w:val="004A161C"/>
    <w:rsid w:val="004A36E1"/>
    <w:rsid w:val="004D0188"/>
    <w:rsid w:val="004E168E"/>
    <w:rsid w:val="004F68E3"/>
    <w:rsid w:val="0050067A"/>
    <w:rsid w:val="0053429B"/>
    <w:rsid w:val="00536618"/>
    <w:rsid w:val="005433D7"/>
    <w:rsid w:val="0054432D"/>
    <w:rsid w:val="00544701"/>
    <w:rsid w:val="00547869"/>
    <w:rsid w:val="005478EC"/>
    <w:rsid w:val="00561779"/>
    <w:rsid w:val="0057687A"/>
    <w:rsid w:val="005A7D54"/>
    <w:rsid w:val="005D16CF"/>
    <w:rsid w:val="005D3AD5"/>
    <w:rsid w:val="005D7218"/>
    <w:rsid w:val="005E093C"/>
    <w:rsid w:val="005F1066"/>
    <w:rsid w:val="005F119A"/>
    <w:rsid w:val="005F5A75"/>
    <w:rsid w:val="005F6E2E"/>
    <w:rsid w:val="00603C61"/>
    <w:rsid w:val="006054D1"/>
    <w:rsid w:val="0062001C"/>
    <w:rsid w:val="00624508"/>
    <w:rsid w:val="00642DED"/>
    <w:rsid w:val="006443B7"/>
    <w:rsid w:val="0065155A"/>
    <w:rsid w:val="006622EB"/>
    <w:rsid w:val="00680806"/>
    <w:rsid w:val="00690024"/>
    <w:rsid w:val="006908DE"/>
    <w:rsid w:val="006909BC"/>
    <w:rsid w:val="006937BA"/>
    <w:rsid w:val="006A105D"/>
    <w:rsid w:val="006B39AD"/>
    <w:rsid w:val="006B5469"/>
    <w:rsid w:val="006C0F82"/>
    <w:rsid w:val="006C5818"/>
    <w:rsid w:val="006C754F"/>
    <w:rsid w:val="006D58DE"/>
    <w:rsid w:val="006E211A"/>
    <w:rsid w:val="006E40D7"/>
    <w:rsid w:val="006E4C8F"/>
    <w:rsid w:val="006E5873"/>
    <w:rsid w:val="006F2C21"/>
    <w:rsid w:val="00704384"/>
    <w:rsid w:val="00730CCE"/>
    <w:rsid w:val="0074635C"/>
    <w:rsid w:val="007579D7"/>
    <w:rsid w:val="007623E5"/>
    <w:rsid w:val="00762B00"/>
    <w:rsid w:val="007631E9"/>
    <w:rsid w:val="007777E1"/>
    <w:rsid w:val="00793BE5"/>
    <w:rsid w:val="00797463"/>
    <w:rsid w:val="007A6FEE"/>
    <w:rsid w:val="007D039E"/>
    <w:rsid w:val="007D182B"/>
    <w:rsid w:val="008028BC"/>
    <w:rsid w:val="0081345B"/>
    <w:rsid w:val="00814674"/>
    <w:rsid w:val="008157D6"/>
    <w:rsid w:val="00816ECD"/>
    <w:rsid w:val="0082087C"/>
    <w:rsid w:val="00827172"/>
    <w:rsid w:val="00850EC8"/>
    <w:rsid w:val="00857355"/>
    <w:rsid w:val="0088159F"/>
    <w:rsid w:val="00893352"/>
    <w:rsid w:val="008A0996"/>
    <w:rsid w:val="008A7395"/>
    <w:rsid w:val="008B5551"/>
    <w:rsid w:val="008C4FAE"/>
    <w:rsid w:val="008C5D07"/>
    <w:rsid w:val="008D3F35"/>
    <w:rsid w:val="008E1F59"/>
    <w:rsid w:val="008E24E7"/>
    <w:rsid w:val="008F341B"/>
    <w:rsid w:val="008F5542"/>
    <w:rsid w:val="009000D4"/>
    <w:rsid w:val="00904804"/>
    <w:rsid w:val="00904A2B"/>
    <w:rsid w:val="0091504B"/>
    <w:rsid w:val="009251BB"/>
    <w:rsid w:val="00926581"/>
    <w:rsid w:val="00940FBA"/>
    <w:rsid w:val="00954FE9"/>
    <w:rsid w:val="0095600F"/>
    <w:rsid w:val="009759BE"/>
    <w:rsid w:val="00985114"/>
    <w:rsid w:val="009860E4"/>
    <w:rsid w:val="009A4CBB"/>
    <w:rsid w:val="009B2068"/>
    <w:rsid w:val="009B742D"/>
    <w:rsid w:val="009C766B"/>
    <w:rsid w:val="009E2A00"/>
    <w:rsid w:val="009E303F"/>
    <w:rsid w:val="009F1797"/>
    <w:rsid w:val="00A13EEC"/>
    <w:rsid w:val="00A22F06"/>
    <w:rsid w:val="00A372F3"/>
    <w:rsid w:val="00A60656"/>
    <w:rsid w:val="00A70AF1"/>
    <w:rsid w:val="00A74DE6"/>
    <w:rsid w:val="00A87928"/>
    <w:rsid w:val="00A94114"/>
    <w:rsid w:val="00A961CD"/>
    <w:rsid w:val="00AB3209"/>
    <w:rsid w:val="00AC3A06"/>
    <w:rsid w:val="00AC47E6"/>
    <w:rsid w:val="00AD3145"/>
    <w:rsid w:val="00AD3F16"/>
    <w:rsid w:val="00AE1A44"/>
    <w:rsid w:val="00AE265F"/>
    <w:rsid w:val="00AF3F5F"/>
    <w:rsid w:val="00B01AF0"/>
    <w:rsid w:val="00B23A93"/>
    <w:rsid w:val="00B34DA6"/>
    <w:rsid w:val="00B55D79"/>
    <w:rsid w:val="00B56310"/>
    <w:rsid w:val="00B631BC"/>
    <w:rsid w:val="00B74218"/>
    <w:rsid w:val="00B94A0C"/>
    <w:rsid w:val="00BA0B70"/>
    <w:rsid w:val="00BA5678"/>
    <w:rsid w:val="00BC440F"/>
    <w:rsid w:val="00BD4200"/>
    <w:rsid w:val="00BD5633"/>
    <w:rsid w:val="00BD7872"/>
    <w:rsid w:val="00C0080B"/>
    <w:rsid w:val="00C137C7"/>
    <w:rsid w:val="00C23804"/>
    <w:rsid w:val="00C24085"/>
    <w:rsid w:val="00C30312"/>
    <w:rsid w:val="00C30FB7"/>
    <w:rsid w:val="00C472B1"/>
    <w:rsid w:val="00C57925"/>
    <w:rsid w:val="00C63D6C"/>
    <w:rsid w:val="00C647B7"/>
    <w:rsid w:val="00C647F4"/>
    <w:rsid w:val="00C70971"/>
    <w:rsid w:val="00C75ED4"/>
    <w:rsid w:val="00C77AEE"/>
    <w:rsid w:val="00C8006B"/>
    <w:rsid w:val="00C81496"/>
    <w:rsid w:val="00C854CC"/>
    <w:rsid w:val="00C91CAE"/>
    <w:rsid w:val="00C927CB"/>
    <w:rsid w:val="00C92F27"/>
    <w:rsid w:val="00C933FB"/>
    <w:rsid w:val="00CB088F"/>
    <w:rsid w:val="00CD3A67"/>
    <w:rsid w:val="00CF61C1"/>
    <w:rsid w:val="00D176FC"/>
    <w:rsid w:val="00D24E92"/>
    <w:rsid w:val="00D254CB"/>
    <w:rsid w:val="00D26F5A"/>
    <w:rsid w:val="00D32D47"/>
    <w:rsid w:val="00D57616"/>
    <w:rsid w:val="00D57A82"/>
    <w:rsid w:val="00D676F4"/>
    <w:rsid w:val="00D7046E"/>
    <w:rsid w:val="00D74F96"/>
    <w:rsid w:val="00D83100"/>
    <w:rsid w:val="00D91044"/>
    <w:rsid w:val="00D913B3"/>
    <w:rsid w:val="00D948B0"/>
    <w:rsid w:val="00DA3F5D"/>
    <w:rsid w:val="00DA7B4D"/>
    <w:rsid w:val="00DB4C97"/>
    <w:rsid w:val="00DE19A0"/>
    <w:rsid w:val="00DE5C85"/>
    <w:rsid w:val="00DF46F4"/>
    <w:rsid w:val="00DF4712"/>
    <w:rsid w:val="00E005B0"/>
    <w:rsid w:val="00E010F5"/>
    <w:rsid w:val="00E10C3C"/>
    <w:rsid w:val="00E1326A"/>
    <w:rsid w:val="00E36D75"/>
    <w:rsid w:val="00E427BD"/>
    <w:rsid w:val="00E53A0B"/>
    <w:rsid w:val="00E626C6"/>
    <w:rsid w:val="00E72DA3"/>
    <w:rsid w:val="00E764CF"/>
    <w:rsid w:val="00E86377"/>
    <w:rsid w:val="00EA4BFA"/>
    <w:rsid w:val="00EB4F72"/>
    <w:rsid w:val="00EB72EF"/>
    <w:rsid w:val="00EC002D"/>
    <w:rsid w:val="00EC20CA"/>
    <w:rsid w:val="00EC5FF9"/>
    <w:rsid w:val="00EC64DB"/>
    <w:rsid w:val="00ED35AD"/>
    <w:rsid w:val="00ED7FF7"/>
    <w:rsid w:val="00EE4968"/>
    <w:rsid w:val="00EE59EC"/>
    <w:rsid w:val="00EE67B1"/>
    <w:rsid w:val="00EF1DA8"/>
    <w:rsid w:val="00F007B0"/>
    <w:rsid w:val="00F1309E"/>
    <w:rsid w:val="00F22EF5"/>
    <w:rsid w:val="00F30DA8"/>
    <w:rsid w:val="00F35CD1"/>
    <w:rsid w:val="00F36E5A"/>
    <w:rsid w:val="00F37AF7"/>
    <w:rsid w:val="00F407EE"/>
    <w:rsid w:val="00F4391E"/>
    <w:rsid w:val="00F60623"/>
    <w:rsid w:val="00F73800"/>
    <w:rsid w:val="00F850CB"/>
    <w:rsid w:val="00F85AE8"/>
    <w:rsid w:val="00F87856"/>
    <w:rsid w:val="00F94F12"/>
    <w:rsid w:val="00FA049B"/>
    <w:rsid w:val="00FA4776"/>
    <w:rsid w:val="00FB6E5D"/>
    <w:rsid w:val="00FC35ED"/>
    <w:rsid w:val="00FF1C99"/>
    <w:rsid w:val="00FF5C48"/>
    <w:rsid w:val="00FF6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66BC1A21-D860-4090-9DE9-5D2CC20E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32A2"/>
    <w:pPr>
      <w:autoSpaceDE w:val="0"/>
      <w:autoSpaceDN w:val="0"/>
      <w:spacing w:after="0" w:line="240" w:lineRule="auto"/>
    </w:pPr>
    <w:rPr>
      <w:rFonts w:ascii="Academy" w:eastAsia="Times New Roman" w:hAnsi="Academy" w:cs="Academy"/>
      <w:sz w:val="36"/>
      <w:szCs w:val="36"/>
      <w:lang w:eastAsia="ru-RU"/>
    </w:rPr>
  </w:style>
  <w:style w:type="paragraph" w:styleId="1">
    <w:name w:val="heading 1"/>
    <w:basedOn w:val="a0"/>
    <w:next w:val="a0"/>
    <w:link w:val="10"/>
    <w:qFormat/>
    <w:rsid w:val="00E72DA3"/>
    <w:pPr>
      <w:keepNext/>
      <w:jc w:val="right"/>
      <w:outlineLvl w:val="0"/>
    </w:pPr>
    <w:rPr>
      <w:b/>
      <w:bCs/>
      <w:sz w:val="24"/>
      <w:szCs w:val="24"/>
    </w:rPr>
  </w:style>
  <w:style w:type="paragraph" w:styleId="2">
    <w:name w:val="heading 2"/>
    <w:basedOn w:val="a0"/>
    <w:next w:val="a0"/>
    <w:link w:val="20"/>
    <w:uiPriority w:val="9"/>
    <w:qFormat/>
    <w:rsid w:val="00E72DA3"/>
    <w:pPr>
      <w:keepNext/>
      <w:jc w:val="center"/>
      <w:outlineLvl w:val="1"/>
    </w:pPr>
    <w:rPr>
      <w:b/>
      <w:bCs/>
      <w:sz w:val="24"/>
      <w:szCs w:val="24"/>
    </w:rPr>
  </w:style>
  <w:style w:type="paragraph" w:styleId="3">
    <w:name w:val="heading 3"/>
    <w:basedOn w:val="a0"/>
    <w:next w:val="a0"/>
    <w:link w:val="30"/>
    <w:qFormat/>
    <w:rsid w:val="00E72DA3"/>
    <w:pPr>
      <w:keepNext/>
      <w:outlineLvl w:val="2"/>
    </w:pPr>
    <w:rPr>
      <w:b/>
      <w:bCs/>
      <w:sz w:val="24"/>
      <w:szCs w:val="24"/>
    </w:rPr>
  </w:style>
  <w:style w:type="paragraph" w:styleId="5">
    <w:name w:val="heading 5"/>
    <w:basedOn w:val="a0"/>
    <w:next w:val="a0"/>
    <w:link w:val="50"/>
    <w:qFormat/>
    <w:rsid w:val="00E72DA3"/>
    <w:pPr>
      <w:spacing w:before="240" w:after="60"/>
      <w:outlineLvl w:val="4"/>
    </w:pPr>
    <w:rPr>
      <w:b/>
      <w:bCs/>
      <w:i/>
      <w:iCs/>
      <w:sz w:val="26"/>
      <w:szCs w:val="26"/>
    </w:rPr>
  </w:style>
  <w:style w:type="paragraph" w:styleId="8">
    <w:name w:val="heading 8"/>
    <w:basedOn w:val="a0"/>
    <w:next w:val="a0"/>
    <w:link w:val="80"/>
    <w:qFormat/>
    <w:rsid w:val="00E72DA3"/>
    <w:pPr>
      <w:spacing w:before="240" w:after="60"/>
      <w:outlineLvl w:val="7"/>
    </w:pPr>
    <w:rPr>
      <w:rFonts w:ascii="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E72DA3"/>
    <w:rPr>
      <w:rFonts w:ascii="Academy" w:eastAsia="Times New Roman" w:hAnsi="Academy" w:cs="Academy"/>
      <w:b/>
      <w:bCs/>
      <w:sz w:val="24"/>
      <w:szCs w:val="24"/>
      <w:lang w:eastAsia="ru-RU"/>
    </w:rPr>
  </w:style>
  <w:style w:type="character" w:customStyle="1" w:styleId="20">
    <w:name w:val="Заголовок 2 Знак"/>
    <w:basedOn w:val="a1"/>
    <w:link w:val="2"/>
    <w:uiPriority w:val="9"/>
    <w:rsid w:val="00E72DA3"/>
    <w:rPr>
      <w:rFonts w:ascii="Academy" w:eastAsia="Times New Roman" w:hAnsi="Academy" w:cs="Academy"/>
      <w:b/>
      <w:bCs/>
      <w:sz w:val="24"/>
      <w:szCs w:val="24"/>
      <w:lang w:eastAsia="ru-RU"/>
    </w:rPr>
  </w:style>
  <w:style w:type="character" w:customStyle="1" w:styleId="30">
    <w:name w:val="Заголовок 3 Знак"/>
    <w:basedOn w:val="a1"/>
    <w:link w:val="3"/>
    <w:rsid w:val="00E72DA3"/>
    <w:rPr>
      <w:rFonts w:ascii="Academy" w:eastAsia="Times New Roman" w:hAnsi="Academy" w:cs="Academy"/>
      <w:b/>
      <w:bCs/>
      <w:sz w:val="24"/>
      <w:szCs w:val="24"/>
      <w:lang w:eastAsia="ru-RU"/>
    </w:rPr>
  </w:style>
  <w:style w:type="character" w:customStyle="1" w:styleId="50">
    <w:name w:val="Заголовок 5 Знак"/>
    <w:basedOn w:val="a1"/>
    <w:link w:val="5"/>
    <w:rsid w:val="00E72DA3"/>
    <w:rPr>
      <w:rFonts w:ascii="Academy" w:eastAsia="Times New Roman" w:hAnsi="Academy" w:cs="Academy"/>
      <w:b/>
      <w:bCs/>
      <w:i/>
      <w:iCs/>
      <w:sz w:val="26"/>
      <w:szCs w:val="26"/>
      <w:lang w:eastAsia="ru-RU"/>
    </w:rPr>
  </w:style>
  <w:style w:type="character" w:customStyle="1" w:styleId="80">
    <w:name w:val="Заголовок 8 Знак"/>
    <w:basedOn w:val="a1"/>
    <w:link w:val="8"/>
    <w:qFormat/>
    <w:rsid w:val="00E72DA3"/>
    <w:rPr>
      <w:rFonts w:ascii="Times New Roman" w:eastAsia="Times New Roman" w:hAnsi="Times New Roman" w:cs="Times New Roman"/>
      <w:i/>
      <w:iCs/>
      <w:sz w:val="24"/>
      <w:szCs w:val="24"/>
      <w:lang w:eastAsia="ru-RU"/>
    </w:rPr>
  </w:style>
  <w:style w:type="paragraph" w:customStyle="1" w:styleId="21">
    <w:name w:val="Знак2"/>
    <w:basedOn w:val="a0"/>
    <w:next w:val="2"/>
    <w:autoRedefine/>
    <w:qFormat/>
    <w:rsid w:val="00E72DA3"/>
    <w:pPr>
      <w:tabs>
        <w:tab w:val="left" w:pos="6660"/>
      </w:tabs>
      <w:autoSpaceDE/>
      <w:autoSpaceDN/>
      <w:spacing w:after="160" w:line="240" w:lineRule="exact"/>
      <w:ind w:firstLine="720"/>
      <w:jc w:val="center"/>
    </w:pPr>
    <w:rPr>
      <w:rFonts w:ascii="Times New Roman" w:hAnsi="Times New Roman" w:cs="Times New Roman"/>
      <w:sz w:val="24"/>
      <w:szCs w:val="20"/>
      <w:lang w:val="en-US" w:eastAsia="en-US"/>
    </w:rPr>
  </w:style>
  <w:style w:type="paragraph" w:styleId="a4">
    <w:name w:val="Body Text"/>
    <w:basedOn w:val="a0"/>
    <w:link w:val="a5"/>
    <w:qFormat/>
    <w:rsid w:val="00E72DA3"/>
    <w:pPr>
      <w:jc w:val="both"/>
    </w:pPr>
    <w:rPr>
      <w:sz w:val="24"/>
      <w:szCs w:val="24"/>
    </w:rPr>
  </w:style>
  <w:style w:type="character" w:customStyle="1" w:styleId="a5">
    <w:name w:val="Основной текст Знак"/>
    <w:basedOn w:val="a1"/>
    <w:link w:val="a4"/>
    <w:qFormat/>
    <w:rsid w:val="00E72DA3"/>
    <w:rPr>
      <w:rFonts w:ascii="Academy" w:eastAsia="Times New Roman" w:hAnsi="Academy" w:cs="Academy"/>
      <w:sz w:val="24"/>
      <w:szCs w:val="24"/>
      <w:lang w:eastAsia="ru-RU"/>
    </w:rPr>
  </w:style>
  <w:style w:type="character" w:styleId="a6">
    <w:name w:val="annotation reference"/>
    <w:semiHidden/>
    <w:rsid w:val="00E72DA3"/>
    <w:rPr>
      <w:sz w:val="16"/>
      <w:szCs w:val="16"/>
    </w:rPr>
  </w:style>
  <w:style w:type="paragraph" w:styleId="a7">
    <w:name w:val="annotation text"/>
    <w:basedOn w:val="a0"/>
    <w:link w:val="a8"/>
    <w:semiHidden/>
    <w:rsid w:val="00E72DA3"/>
    <w:rPr>
      <w:sz w:val="20"/>
      <w:szCs w:val="20"/>
    </w:rPr>
  </w:style>
  <w:style w:type="character" w:customStyle="1" w:styleId="a8">
    <w:name w:val="Текст примечания Знак"/>
    <w:basedOn w:val="a1"/>
    <w:link w:val="a7"/>
    <w:semiHidden/>
    <w:qFormat/>
    <w:rsid w:val="00E72DA3"/>
    <w:rPr>
      <w:rFonts w:ascii="Academy" w:eastAsia="Times New Roman" w:hAnsi="Academy" w:cs="Academy"/>
      <w:sz w:val="20"/>
      <w:szCs w:val="20"/>
      <w:lang w:eastAsia="ru-RU"/>
    </w:rPr>
  </w:style>
  <w:style w:type="paragraph" w:styleId="22">
    <w:name w:val="Body Text 2"/>
    <w:basedOn w:val="a0"/>
    <w:link w:val="23"/>
    <w:qFormat/>
    <w:rsid w:val="00E72DA3"/>
    <w:rPr>
      <w:sz w:val="24"/>
      <w:szCs w:val="24"/>
    </w:rPr>
  </w:style>
  <w:style w:type="character" w:customStyle="1" w:styleId="23">
    <w:name w:val="Основной текст 2 Знак"/>
    <w:basedOn w:val="a1"/>
    <w:link w:val="22"/>
    <w:qFormat/>
    <w:rsid w:val="00E72DA3"/>
    <w:rPr>
      <w:rFonts w:ascii="Academy" w:eastAsia="Times New Roman" w:hAnsi="Academy" w:cs="Academy"/>
      <w:sz w:val="24"/>
      <w:szCs w:val="24"/>
      <w:lang w:eastAsia="ru-RU"/>
    </w:rPr>
  </w:style>
  <w:style w:type="paragraph" w:styleId="31">
    <w:name w:val="Body Text 3"/>
    <w:basedOn w:val="a0"/>
    <w:link w:val="32"/>
    <w:qFormat/>
    <w:rsid w:val="00E72DA3"/>
    <w:rPr>
      <w:sz w:val="26"/>
      <w:szCs w:val="26"/>
    </w:rPr>
  </w:style>
  <w:style w:type="character" w:customStyle="1" w:styleId="32">
    <w:name w:val="Основной текст 3 Знак"/>
    <w:basedOn w:val="a1"/>
    <w:link w:val="31"/>
    <w:qFormat/>
    <w:rsid w:val="00E72DA3"/>
    <w:rPr>
      <w:rFonts w:ascii="Academy" w:eastAsia="Times New Roman" w:hAnsi="Academy" w:cs="Academy"/>
      <w:sz w:val="26"/>
      <w:szCs w:val="26"/>
      <w:lang w:eastAsia="ru-RU"/>
    </w:rPr>
  </w:style>
  <w:style w:type="paragraph" w:styleId="a9">
    <w:name w:val="Title"/>
    <w:basedOn w:val="a0"/>
    <w:next w:val="a0"/>
    <w:link w:val="aa"/>
    <w:qFormat/>
    <w:rsid w:val="00E72DA3"/>
    <w:pPr>
      <w:spacing w:before="120" w:after="120"/>
    </w:pPr>
    <w:rPr>
      <w:b/>
      <w:bCs/>
    </w:rPr>
  </w:style>
  <w:style w:type="character" w:customStyle="1" w:styleId="aa">
    <w:name w:val="Название Знак"/>
    <w:basedOn w:val="a1"/>
    <w:link w:val="a9"/>
    <w:qFormat/>
    <w:rsid w:val="00E72DA3"/>
    <w:rPr>
      <w:rFonts w:ascii="Academy" w:eastAsia="Times New Roman" w:hAnsi="Academy" w:cs="Academy"/>
      <w:b/>
      <w:bCs/>
      <w:sz w:val="36"/>
      <w:szCs w:val="36"/>
      <w:lang w:eastAsia="ru-RU"/>
    </w:rPr>
  </w:style>
  <w:style w:type="paragraph" w:styleId="ab">
    <w:name w:val="header"/>
    <w:basedOn w:val="a0"/>
    <w:link w:val="ac"/>
    <w:uiPriority w:val="99"/>
    <w:rsid w:val="00E72DA3"/>
    <w:pPr>
      <w:tabs>
        <w:tab w:val="center" w:pos="4677"/>
        <w:tab w:val="right" w:pos="9355"/>
      </w:tabs>
    </w:pPr>
    <w:rPr>
      <w:sz w:val="20"/>
      <w:szCs w:val="20"/>
    </w:rPr>
  </w:style>
  <w:style w:type="character" w:customStyle="1" w:styleId="ac">
    <w:name w:val="Верхний колонтитул Знак"/>
    <w:basedOn w:val="a1"/>
    <w:link w:val="ab"/>
    <w:uiPriority w:val="99"/>
    <w:qFormat/>
    <w:rsid w:val="00E72DA3"/>
    <w:rPr>
      <w:rFonts w:ascii="Academy" w:eastAsia="Times New Roman" w:hAnsi="Academy" w:cs="Academy"/>
      <w:sz w:val="20"/>
      <w:szCs w:val="20"/>
      <w:lang w:eastAsia="ru-RU"/>
    </w:rPr>
  </w:style>
  <w:style w:type="character" w:styleId="ad">
    <w:name w:val="page number"/>
    <w:basedOn w:val="a1"/>
    <w:qFormat/>
    <w:rsid w:val="00E72DA3"/>
  </w:style>
  <w:style w:type="paragraph" w:styleId="ae">
    <w:name w:val="footer"/>
    <w:basedOn w:val="a0"/>
    <w:link w:val="af"/>
    <w:rsid w:val="00E72DA3"/>
    <w:pPr>
      <w:tabs>
        <w:tab w:val="center" w:pos="4677"/>
        <w:tab w:val="right" w:pos="9355"/>
      </w:tabs>
    </w:pPr>
  </w:style>
  <w:style w:type="character" w:customStyle="1" w:styleId="af">
    <w:name w:val="Нижний колонтитул Знак"/>
    <w:basedOn w:val="a1"/>
    <w:link w:val="ae"/>
    <w:rsid w:val="00E72DA3"/>
    <w:rPr>
      <w:rFonts w:ascii="Academy" w:eastAsia="Times New Roman" w:hAnsi="Academy" w:cs="Academy"/>
      <w:sz w:val="36"/>
      <w:szCs w:val="36"/>
      <w:lang w:eastAsia="ru-RU"/>
    </w:rPr>
  </w:style>
  <w:style w:type="paragraph" w:styleId="af0">
    <w:name w:val="Subtitle"/>
    <w:basedOn w:val="a0"/>
    <w:link w:val="af1"/>
    <w:qFormat/>
    <w:rsid w:val="00E72DA3"/>
    <w:pPr>
      <w:autoSpaceDE/>
      <w:autoSpaceDN/>
      <w:spacing w:line="260" w:lineRule="exact"/>
      <w:jc w:val="center"/>
    </w:pPr>
    <w:rPr>
      <w:rFonts w:ascii="Times New Roman" w:hAnsi="Times New Roman" w:cs="Times New Roman"/>
      <w:b/>
      <w:sz w:val="32"/>
      <w:szCs w:val="20"/>
    </w:rPr>
  </w:style>
  <w:style w:type="character" w:customStyle="1" w:styleId="af1">
    <w:name w:val="Подзаголовок Знак"/>
    <w:basedOn w:val="a1"/>
    <w:link w:val="af0"/>
    <w:rsid w:val="00E72DA3"/>
    <w:rPr>
      <w:rFonts w:ascii="Times New Roman" w:eastAsia="Times New Roman" w:hAnsi="Times New Roman" w:cs="Times New Roman"/>
      <w:b/>
      <w:sz w:val="32"/>
      <w:szCs w:val="20"/>
      <w:lang w:eastAsia="ru-RU"/>
    </w:rPr>
  </w:style>
  <w:style w:type="paragraph" w:customStyle="1" w:styleId="11">
    <w:name w:val="Обычный1"/>
    <w:qFormat/>
    <w:rsid w:val="00E72DA3"/>
    <w:pPr>
      <w:spacing w:after="0" w:line="240" w:lineRule="auto"/>
    </w:pPr>
    <w:rPr>
      <w:rFonts w:ascii="Academy" w:eastAsia="Times New Roman" w:hAnsi="Academy" w:cs="Times New Roman"/>
      <w:sz w:val="36"/>
      <w:szCs w:val="20"/>
      <w:lang w:eastAsia="ru-RU"/>
    </w:rPr>
  </w:style>
  <w:style w:type="paragraph" w:styleId="af2">
    <w:name w:val="caption"/>
    <w:basedOn w:val="a0"/>
    <w:next w:val="a0"/>
    <w:qFormat/>
    <w:rsid w:val="00E72DA3"/>
    <w:pPr>
      <w:overflowPunct w:val="0"/>
      <w:adjustRightInd w:val="0"/>
      <w:ind w:firstLine="709"/>
      <w:jc w:val="both"/>
      <w:textAlignment w:val="baseline"/>
    </w:pPr>
    <w:rPr>
      <w:rFonts w:ascii="Times New Roman" w:hAnsi="Times New Roman" w:cs="Times New Roman"/>
      <w:b/>
      <w:bCs/>
      <w:sz w:val="24"/>
      <w:szCs w:val="24"/>
    </w:rPr>
  </w:style>
  <w:style w:type="paragraph" w:styleId="af3">
    <w:name w:val="Body Text Indent"/>
    <w:basedOn w:val="a0"/>
    <w:link w:val="af4"/>
    <w:qFormat/>
    <w:rsid w:val="00E72DA3"/>
    <w:pPr>
      <w:spacing w:after="120"/>
      <w:ind w:left="283"/>
    </w:pPr>
  </w:style>
  <w:style w:type="character" w:customStyle="1" w:styleId="af4">
    <w:name w:val="Основной текст с отступом Знак"/>
    <w:basedOn w:val="a1"/>
    <w:link w:val="af3"/>
    <w:qFormat/>
    <w:rsid w:val="00E72DA3"/>
    <w:rPr>
      <w:rFonts w:ascii="Academy" w:eastAsia="Times New Roman" w:hAnsi="Academy" w:cs="Academy"/>
      <w:sz w:val="36"/>
      <w:szCs w:val="36"/>
      <w:lang w:eastAsia="ru-RU"/>
    </w:rPr>
  </w:style>
  <w:style w:type="paragraph" w:customStyle="1" w:styleId="ConsNormal">
    <w:name w:val="ConsNormal"/>
    <w:rsid w:val="00E72DA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0">
    <w:name w:val="Основной текст с отступом 31"/>
    <w:basedOn w:val="a0"/>
    <w:rsid w:val="00E72DA3"/>
    <w:pPr>
      <w:widowControl w:val="0"/>
      <w:overflowPunct w:val="0"/>
      <w:adjustRightInd w:val="0"/>
      <w:ind w:firstLine="567"/>
      <w:jc w:val="both"/>
      <w:textAlignment w:val="baseline"/>
    </w:pPr>
    <w:rPr>
      <w:rFonts w:ascii="Times New Roman" w:hAnsi="Times New Roman" w:cs="Times New Roman"/>
      <w:sz w:val="24"/>
      <w:szCs w:val="20"/>
    </w:rPr>
  </w:style>
  <w:style w:type="paragraph" w:customStyle="1" w:styleId="ConsPlusNormal">
    <w:name w:val="ConsPlusNormal"/>
    <w:qFormat/>
    <w:rsid w:val="00E72D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Balloon Text"/>
    <w:basedOn w:val="a0"/>
    <w:link w:val="af6"/>
    <w:semiHidden/>
    <w:rsid w:val="00E72DA3"/>
    <w:rPr>
      <w:rFonts w:ascii="Tahoma" w:hAnsi="Tahoma" w:cs="Tahoma"/>
      <w:sz w:val="16"/>
      <w:szCs w:val="16"/>
    </w:rPr>
  </w:style>
  <w:style w:type="character" w:customStyle="1" w:styleId="af6">
    <w:name w:val="Текст выноски Знак"/>
    <w:basedOn w:val="a1"/>
    <w:link w:val="af5"/>
    <w:semiHidden/>
    <w:rsid w:val="00E72DA3"/>
    <w:rPr>
      <w:rFonts w:ascii="Tahoma" w:eastAsia="Times New Roman" w:hAnsi="Tahoma" w:cs="Tahoma"/>
      <w:sz w:val="16"/>
      <w:szCs w:val="16"/>
      <w:lang w:eastAsia="ru-RU"/>
    </w:rPr>
  </w:style>
  <w:style w:type="paragraph" w:styleId="af7">
    <w:name w:val="Document Map"/>
    <w:basedOn w:val="a0"/>
    <w:link w:val="af8"/>
    <w:semiHidden/>
    <w:rsid w:val="00E72DA3"/>
    <w:pPr>
      <w:shd w:val="clear" w:color="auto" w:fill="000080"/>
    </w:pPr>
    <w:rPr>
      <w:rFonts w:ascii="Tahoma" w:hAnsi="Tahoma" w:cs="Tahoma"/>
      <w:sz w:val="20"/>
      <w:szCs w:val="20"/>
    </w:rPr>
  </w:style>
  <w:style w:type="character" w:customStyle="1" w:styleId="af8">
    <w:name w:val="Схема документа Знак"/>
    <w:basedOn w:val="a1"/>
    <w:link w:val="af7"/>
    <w:semiHidden/>
    <w:rsid w:val="00E72DA3"/>
    <w:rPr>
      <w:rFonts w:ascii="Tahoma" w:eastAsia="Times New Roman" w:hAnsi="Tahoma" w:cs="Tahoma"/>
      <w:sz w:val="20"/>
      <w:szCs w:val="20"/>
      <w:shd w:val="clear" w:color="auto" w:fill="000080"/>
      <w:lang w:eastAsia="ru-RU"/>
    </w:rPr>
  </w:style>
  <w:style w:type="table" w:styleId="af9">
    <w:name w:val="Table Grid"/>
    <w:basedOn w:val="a2"/>
    <w:rsid w:val="00E72DA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72D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annotation subject"/>
    <w:basedOn w:val="a7"/>
    <w:next w:val="a7"/>
    <w:link w:val="afb"/>
    <w:semiHidden/>
    <w:qFormat/>
    <w:rsid w:val="00E72DA3"/>
    <w:rPr>
      <w:b/>
      <w:bCs/>
    </w:rPr>
  </w:style>
  <w:style w:type="character" w:customStyle="1" w:styleId="afb">
    <w:name w:val="Тема примечания Знак"/>
    <w:basedOn w:val="a8"/>
    <w:link w:val="afa"/>
    <w:semiHidden/>
    <w:qFormat/>
    <w:rsid w:val="00E72DA3"/>
    <w:rPr>
      <w:rFonts w:ascii="Academy" w:eastAsia="Times New Roman" w:hAnsi="Academy" w:cs="Academy"/>
      <w:b/>
      <w:bCs/>
      <w:sz w:val="20"/>
      <w:szCs w:val="20"/>
      <w:lang w:eastAsia="ru-RU"/>
    </w:rPr>
  </w:style>
  <w:style w:type="paragraph" w:customStyle="1" w:styleId="xl25">
    <w:name w:val="xl25"/>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24"/>
      <w:szCs w:val="24"/>
    </w:rPr>
  </w:style>
  <w:style w:type="paragraph" w:customStyle="1" w:styleId="xl24">
    <w:name w:val="xl24"/>
    <w:basedOn w:val="a0"/>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24"/>
      <w:szCs w:val="24"/>
    </w:rPr>
  </w:style>
  <w:style w:type="paragraph" w:customStyle="1" w:styleId="a">
    <w:name w:val="Обычный список"/>
    <w:basedOn w:val="a0"/>
    <w:qFormat/>
    <w:rsid w:val="00E72DA3"/>
    <w:pPr>
      <w:numPr>
        <w:numId w:val="5"/>
      </w:numPr>
      <w:autoSpaceDE/>
      <w:autoSpaceDN/>
      <w:jc w:val="both"/>
    </w:pPr>
    <w:rPr>
      <w:rFonts w:ascii="Times New Roman" w:hAnsi="Times New Roman" w:cs="Times New Roman"/>
      <w:sz w:val="24"/>
      <w:szCs w:val="24"/>
    </w:rPr>
  </w:style>
  <w:style w:type="paragraph" w:customStyle="1" w:styleId="CharCharCharChar">
    <w:name w:val="Char Char Char Char"/>
    <w:basedOn w:val="a0"/>
    <w:next w:val="a0"/>
    <w:semiHidden/>
    <w:qFormat/>
    <w:rsid w:val="00E72DA3"/>
    <w:pPr>
      <w:autoSpaceDE/>
      <w:autoSpaceDN/>
      <w:spacing w:after="160" w:line="240" w:lineRule="exact"/>
    </w:pPr>
    <w:rPr>
      <w:rFonts w:ascii="Arial" w:hAnsi="Arial" w:cs="Arial"/>
      <w:sz w:val="20"/>
      <w:szCs w:val="20"/>
      <w:lang w:val="en-US" w:eastAsia="en-US"/>
    </w:rPr>
  </w:style>
  <w:style w:type="character" w:styleId="afc">
    <w:name w:val="Hyperlink"/>
    <w:uiPriority w:val="99"/>
    <w:rsid w:val="00E72DA3"/>
    <w:rPr>
      <w:color w:val="0000FF"/>
      <w:u w:val="single"/>
    </w:rPr>
  </w:style>
  <w:style w:type="paragraph" w:customStyle="1" w:styleId="ConsPlusTitle">
    <w:name w:val="ConsPlusTitle"/>
    <w:rsid w:val="00E72DA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72D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Знак Знак1 Знак Знак Знак Знак Знак Знак Знак Знак Знак Знак Знак Знак Знак Знак Знак Знак Знак Знак"/>
    <w:basedOn w:val="a0"/>
    <w:next w:val="2"/>
    <w:autoRedefine/>
    <w:rsid w:val="00E72DA3"/>
    <w:pPr>
      <w:tabs>
        <w:tab w:val="left" w:pos="6660"/>
      </w:tabs>
      <w:autoSpaceDE/>
      <w:autoSpaceDN/>
      <w:spacing w:after="160" w:line="240" w:lineRule="exact"/>
      <w:ind w:firstLine="720"/>
      <w:jc w:val="center"/>
    </w:pPr>
    <w:rPr>
      <w:rFonts w:ascii="Times New Roman" w:hAnsi="Times New Roman" w:cs="Times New Roman"/>
      <w:sz w:val="24"/>
      <w:szCs w:val="20"/>
      <w:lang w:val="en-US" w:eastAsia="en-US"/>
    </w:rPr>
  </w:style>
  <w:style w:type="character" w:styleId="afd">
    <w:name w:val="FollowedHyperlink"/>
    <w:uiPriority w:val="99"/>
    <w:unhideWhenUsed/>
    <w:rsid w:val="00E72DA3"/>
    <w:rPr>
      <w:color w:val="800080"/>
      <w:u w:val="single"/>
    </w:rPr>
  </w:style>
  <w:style w:type="paragraph" w:customStyle="1" w:styleId="xl66">
    <w:name w:val="xl66"/>
    <w:basedOn w:val="a0"/>
    <w:rsid w:val="00E72DA3"/>
    <w:pPr>
      <w:pBdr>
        <w:bottom w:val="single" w:sz="8" w:space="0" w:color="000000"/>
        <w:right w:val="single" w:sz="8" w:space="0" w:color="000000"/>
      </w:pBdr>
      <w:autoSpaceDE/>
      <w:autoSpaceDN/>
      <w:spacing w:before="100" w:beforeAutospacing="1" w:after="100" w:afterAutospacing="1"/>
      <w:jc w:val="center"/>
      <w:textAlignment w:val="top"/>
    </w:pPr>
    <w:rPr>
      <w:rFonts w:ascii="Times New Roman" w:hAnsi="Times New Roman" w:cs="Times New Roman"/>
      <w:color w:val="000000"/>
      <w:sz w:val="24"/>
      <w:szCs w:val="24"/>
    </w:rPr>
  </w:style>
  <w:style w:type="paragraph" w:customStyle="1" w:styleId="xl67">
    <w:name w:val="xl67"/>
    <w:basedOn w:val="a0"/>
    <w:rsid w:val="00E72DA3"/>
    <w:pPr>
      <w:pBdr>
        <w:bottom w:val="single" w:sz="8" w:space="0" w:color="000000"/>
        <w:right w:val="single" w:sz="8" w:space="0" w:color="000000"/>
      </w:pBdr>
      <w:autoSpaceDE/>
      <w:autoSpaceDN/>
      <w:spacing w:before="100" w:beforeAutospacing="1" w:after="100" w:afterAutospacing="1"/>
      <w:jc w:val="right"/>
      <w:textAlignment w:val="top"/>
    </w:pPr>
    <w:rPr>
      <w:rFonts w:ascii="Times New Roman" w:hAnsi="Times New Roman" w:cs="Times New Roman"/>
      <w:color w:val="000000"/>
      <w:sz w:val="24"/>
      <w:szCs w:val="24"/>
    </w:rPr>
  </w:style>
  <w:style w:type="paragraph" w:customStyle="1" w:styleId="xl68">
    <w:name w:val="xl68"/>
    <w:basedOn w:val="a0"/>
    <w:rsid w:val="00E72DA3"/>
    <w:pPr>
      <w:autoSpaceDE/>
      <w:autoSpaceDN/>
      <w:spacing w:before="100" w:beforeAutospacing="1" w:after="100" w:afterAutospacing="1"/>
    </w:pPr>
    <w:rPr>
      <w:rFonts w:ascii="Times New Roman" w:hAnsi="Times New Roman" w:cs="Times New Roman"/>
      <w:color w:val="000000"/>
      <w:sz w:val="16"/>
      <w:szCs w:val="16"/>
    </w:rPr>
  </w:style>
  <w:style w:type="paragraph" w:customStyle="1" w:styleId="xl69">
    <w:name w:val="xl69"/>
    <w:basedOn w:val="a0"/>
    <w:rsid w:val="00E72DA3"/>
    <w:pPr>
      <w:pBdr>
        <w:bottom w:val="single" w:sz="8" w:space="0" w:color="000000"/>
        <w:right w:val="single" w:sz="8" w:space="0" w:color="000000"/>
      </w:pBdr>
      <w:autoSpaceDE/>
      <w:autoSpaceDN/>
      <w:spacing w:before="100" w:beforeAutospacing="1" w:after="100" w:afterAutospacing="1"/>
      <w:jc w:val="center"/>
      <w:textAlignment w:val="top"/>
    </w:pPr>
    <w:rPr>
      <w:rFonts w:ascii="Times New Roman" w:hAnsi="Times New Roman" w:cs="Times New Roman"/>
      <w:color w:val="000000"/>
      <w:sz w:val="24"/>
      <w:szCs w:val="24"/>
    </w:rPr>
  </w:style>
  <w:style w:type="paragraph" w:customStyle="1" w:styleId="xl70">
    <w:name w:val="xl70"/>
    <w:basedOn w:val="a0"/>
    <w:qFormat/>
    <w:rsid w:val="00E72DA3"/>
    <w:pPr>
      <w:pBdr>
        <w:left w:val="single" w:sz="8" w:space="0" w:color="000000"/>
        <w:bottom w:val="single" w:sz="8" w:space="0" w:color="000000"/>
        <w:right w:val="single" w:sz="8" w:space="0" w:color="000000"/>
      </w:pBdr>
      <w:autoSpaceDE/>
      <w:autoSpaceDN/>
      <w:spacing w:before="100" w:beforeAutospacing="1" w:after="100" w:afterAutospacing="1"/>
      <w:textAlignment w:val="top"/>
    </w:pPr>
    <w:rPr>
      <w:rFonts w:ascii="Times New Roman" w:hAnsi="Times New Roman" w:cs="Times New Roman"/>
      <w:color w:val="000000"/>
      <w:sz w:val="24"/>
      <w:szCs w:val="24"/>
    </w:rPr>
  </w:style>
  <w:style w:type="paragraph" w:customStyle="1" w:styleId="xl71">
    <w:name w:val="xl71"/>
    <w:basedOn w:val="a0"/>
    <w:qFormat/>
    <w:rsid w:val="00E72DA3"/>
    <w:pPr>
      <w:autoSpaceDE/>
      <w:autoSpaceDN/>
      <w:spacing w:before="100" w:beforeAutospacing="1" w:after="100" w:afterAutospacing="1"/>
      <w:jc w:val="center"/>
    </w:pPr>
    <w:rPr>
      <w:rFonts w:ascii="Times New Roman" w:hAnsi="Times New Roman" w:cs="Times New Roman"/>
      <w:sz w:val="24"/>
      <w:szCs w:val="24"/>
    </w:rPr>
  </w:style>
  <w:style w:type="paragraph" w:customStyle="1" w:styleId="xl72">
    <w:name w:val="xl72"/>
    <w:basedOn w:val="a0"/>
    <w:qFormat/>
    <w:rsid w:val="00E72DA3"/>
    <w:pPr>
      <w:autoSpaceDE/>
      <w:autoSpaceDN/>
      <w:spacing w:before="100" w:beforeAutospacing="1" w:after="100" w:afterAutospacing="1"/>
      <w:jc w:val="center"/>
    </w:pPr>
    <w:rPr>
      <w:rFonts w:ascii="Times New Roman" w:hAnsi="Times New Roman" w:cs="Times New Roman"/>
      <w:sz w:val="24"/>
      <w:szCs w:val="24"/>
    </w:rPr>
  </w:style>
  <w:style w:type="paragraph" w:customStyle="1" w:styleId="xl73">
    <w:name w:val="xl73"/>
    <w:basedOn w:val="a0"/>
    <w:rsid w:val="00E72DA3"/>
    <w:pPr>
      <w:pBdr>
        <w:left w:val="single" w:sz="8" w:space="0" w:color="000000"/>
        <w:bottom w:val="single" w:sz="8" w:space="0" w:color="000000"/>
        <w:right w:val="single" w:sz="8" w:space="0" w:color="000000"/>
      </w:pBdr>
      <w:shd w:val="clear" w:color="000000" w:fill="F2F2F2"/>
      <w:autoSpaceDE/>
      <w:autoSpaceDN/>
      <w:spacing w:before="100" w:beforeAutospacing="1" w:after="100" w:afterAutospacing="1"/>
      <w:textAlignment w:val="top"/>
    </w:pPr>
    <w:rPr>
      <w:rFonts w:ascii="Times New Roman" w:hAnsi="Times New Roman" w:cs="Times New Roman"/>
      <w:b/>
      <w:bCs/>
      <w:color w:val="000000"/>
      <w:sz w:val="24"/>
      <w:szCs w:val="24"/>
    </w:rPr>
  </w:style>
  <w:style w:type="paragraph" w:customStyle="1" w:styleId="xl74">
    <w:name w:val="xl74"/>
    <w:basedOn w:val="a0"/>
    <w:rsid w:val="00E72DA3"/>
    <w:pPr>
      <w:pBdr>
        <w:bottom w:val="single" w:sz="8" w:space="0" w:color="000000"/>
        <w:right w:val="single" w:sz="8" w:space="0" w:color="000000"/>
      </w:pBdr>
      <w:shd w:val="clear" w:color="000000" w:fill="F2F2F2"/>
      <w:autoSpaceDE/>
      <w:autoSpaceDN/>
      <w:spacing w:before="100" w:beforeAutospacing="1" w:after="100" w:afterAutospacing="1"/>
      <w:jc w:val="center"/>
      <w:textAlignment w:val="top"/>
    </w:pPr>
    <w:rPr>
      <w:rFonts w:ascii="Times New Roman" w:hAnsi="Times New Roman" w:cs="Times New Roman"/>
      <w:b/>
      <w:bCs/>
      <w:color w:val="000000"/>
      <w:sz w:val="24"/>
      <w:szCs w:val="24"/>
    </w:rPr>
  </w:style>
  <w:style w:type="paragraph" w:customStyle="1" w:styleId="xl75">
    <w:name w:val="xl75"/>
    <w:basedOn w:val="a0"/>
    <w:qFormat/>
    <w:rsid w:val="00E72DA3"/>
    <w:pPr>
      <w:pBdr>
        <w:bottom w:val="single" w:sz="8" w:space="0" w:color="000000"/>
        <w:right w:val="single" w:sz="8" w:space="0" w:color="000000"/>
      </w:pBdr>
      <w:shd w:val="clear" w:color="000000" w:fill="F2F2F2"/>
      <w:autoSpaceDE/>
      <w:autoSpaceDN/>
      <w:spacing w:before="100" w:beforeAutospacing="1" w:after="100" w:afterAutospacing="1"/>
      <w:jc w:val="center"/>
      <w:textAlignment w:val="top"/>
    </w:pPr>
    <w:rPr>
      <w:rFonts w:ascii="Times New Roman" w:hAnsi="Times New Roman" w:cs="Times New Roman"/>
      <w:b/>
      <w:bCs/>
      <w:color w:val="000000"/>
      <w:sz w:val="24"/>
      <w:szCs w:val="24"/>
    </w:rPr>
  </w:style>
  <w:style w:type="paragraph" w:customStyle="1" w:styleId="xl76">
    <w:name w:val="xl76"/>
    <w:basedOn w:val="a0"/>
    <w:qFormat/>
    <w:rsid w:val="00E72DA3"/>
    <w:pPr>
      <w:pBdr>
        <w:bottom w:val="single" w:sz="8" w:space="0" w:color="000000"/>
        <w:right w:val="single" w:sz="8" w:space="0" w:color="000000"/>
      </w:pBdr>
      <w:shd w:val="clear" w:color="000000" w:fill="F2F2F2"/>
      <w:autoSpaceDE/>
      <w:autoSpaceDN/>
      <w:spacing w:before="100" w:beforeAutospacing="1" w:after="100" w:afterAutospacing="1"/>
      <w:jc w:val="right"/>
      <w:textAlignment w:val="top"/>
    </w:pPr>
    <w:rPr>
      <w:rFonts w:ascii="Times New Roman" w:hAnsi="Times New Roman" w:cs="Times New Roman"/>
      <w:b/>
      <w:bCs/>
      <w:color w:val="000000"/>
      <w:sz w:val="24"/>
      <w:szCs w:val="24"/>
    </w:rPr>
  </w:style>
  <w:style w:type="paragraph" w:customStyle="1" w:styleId="xl77">
    <w:name w:val="xl77"/>
    <w:basedOn w:val="a0"/>
    <w:qFormat/>
    <w:rsid w:val="00E72DA3"/>
    <w:pPr>
      <w:shd w:val="clear" w:color="000000" w:fill="F2F2F2"/>
      <w:autoSpaceDE/>
      <w:autoSpaceDN/>
      <w:spacing w:before="100" w:beforeAutospacing="1" w:after="100" w:afterAutospacing="1"/>
    </w:pPr>
    <w:rPr>
      <w:rFonts w:ascii="Times New Roman" w:hAnsi="Times New Roman" w:cs="Times New Roman"/>
      <w:b/>
      <w:bCs/>
      <w:sz w:val="24"/>
      <w:szCs w:val="24"/>
    </w:rPr>
  </w:style>
  <w:style w:type="paragraph" w:customStyle="1" w:styleId="xl78">
    <w:name w:val="xl78"/>
    <w:basedOn w:val="a0"/>
    <w:qFormat/>
    <w:rsid w:val="00E72DA3"/>
    <w:pPr>
      <w:pBdr>
        <w:bottom w:val="single" w:sz="8" w:space="0" w:color="000000"/>
        <w:right w:val="single" w:sz="8" w:space="0" w:color="000000"/>
      </w:pBdr>
      <w:shd w:val="clear" w:color="000000" w:fill="F2F2F2"/>
      <w:autoSpaceDE/>
      <w:autoSpaceDN/>
      <w:spacing w:before="100" w:beforeAutospacing="1" w:after="100" w:afterAutospacing="1"/>
      <w:jc w:val="right"/>
      <w:textAlignment w:val="top"/>
    </w:pPr>
    <w:rPr>
      <w:rFonts w:ascii="Times New Roman" w:hAnsi="Times New Roman" w:cs="Times New Roman"/>
      <w:b/>
      <w:bCs/>
      <w:color w:val="000000"/>
      <w:sz w:val="24"/>
      <w:szCs w:val="24"/>
    </w:rPr>
  </w:style>
  <w:style w:type="paragraph" w:customStyle="1" w:styleId="xl79">
    <w:name w:val="xl79"/>
    <w:basedOn w:val="a0"/>
    <w:qFormat/>
    <w:rsid w:val="00E72DA3"/>
    <w:pPr>
      <w:pBdr>
        <w:left w:val="single" w:sz="8" w:space="0" w:color="000000"/>
        <w:bottom w:val="single" w:sz="8" w:space="0" w:color="000000"/>
        <w:right w:val="single" w:sz="8" w:space="0" w:color="000000"/>
      </w:pBdr>
      <w:autoSpaceDE/>
      <w:autoSpaceDN/>
      <w:spacing w:before="100" w:beforeAutospacing="1" w:after="100" w:afterAutospacing="1"/>
      <w:jc w:val="center"/>
      <w:textAlignment w:val="top"/>
    </w:pPr>
    <w:rPr>
      <w:rFonts w:ascii="Times New Roman" w:hAnsi="Times New Roman" w:cs="Times New Roman"/>
      <w:color w:val="000000"/>
      <w:sz w:val="24"/>
      <w:szCs w:val="24"/>
    </w:rPr>
  </w:style>
  <w:style w:type="paragraph" w:customStyle="1" w:styleId="xl65">
    <w:name w:val="xl65"/>
    <w:basedOn w:val="a0"/>
    <w:qFormat/>
    <w:rsid w:val="00E72DA3"/>
    <w:pPr>
      <w:shd w:val="clear" w:color="000000" w:fill="FFFF00"/>
      <w:autoSpaceDE/>
      <w:autoSpaceDN/>
      <w:spacing w:before="100" w:beforeAutospacing="1" w:after="100" w:afterAutospacing="1"/>
    </w:pPr>
    <w:rPr>
      <w:rFonts w:ascii="Times New Roman" w:hAnsi="Times New Roman" w:cs="Times New Roman"/>
      <w:sz w:val="24"/>
      <w:szCs w:val="24"/>
    </w:rPr>
  </w:style>
  <w:style w:type="paragraph" w:customStyle="1" w:styleId="xl80">
    <w:name w:val="xl80"/>
    <w:basedOn w:val="a0"/>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color w:val="000000"/>
      <w:sz w:val="24"/>
      <w:szCs w:val="24"/>
    </w:rPr>
  </w:style>
  <w:style w:type="paragraph" w:customStyle="1" w:styleId="xl81">
    <w:name w:val="xl81"/>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color w:val="000000"/>
      <w:sz w:val="24"/>
      <w:szCs w:val="24"/>
    </w:rPr>
  </w:style>
  <w:style w:type="paragraph" w:customStyle="1" w:styleId="xl82">
    <w:name w:val="xl82"/>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color w:val="000000"/>
      <w:sz w:val="24"/>
      <w:szCs w:val="24"/>
    </w:rPr>
  </w:style>
  <w:style w:type="paragraph" w:customStyle="1" w:styleId="xl83">
    <w:name w:val="xl83"/>
    <w:basedOn w:val="a0"/>
    <w:qFormat/>
    <w:rsid w:val="00E72DA3"/>
    <w:pPr>
      <w:pBdr>
        <w:bottom w:val="single" w:sz="8" w:space="0" w:color="000000"/>
      </w:pBdr>
      <w:autoSpaceDE/>
      <w:autoSpaceDN/>
      <w:spacing w:before="100" w:beforeAutospacing="1" w:after="100" w:afterAutospacing="1"/>
      <w:jc w:val="right"/>
      <w:textAlignment w:val="center"/>
    </w:pPr>
    <w:rPr>
      <w:rFonts w:ascii="Times New Roman" w:hAnsi="Times New Roman" w:cs="Times New Roman"/>
      <w:b/>
      <w:bCs/>
      <w:color w:val="000000"/>
      <w:sz w:val="24"/>
      <w:szCs w:val="24"/>
    </w:rPr>
  </w:style>
  <w:style w:type="paragraph" w:customStyle="1" w:styleId="xl84">
    <w:name w:val="xl84"/>
    <w:basedOn w:val="a0"/>
    <w:rsid w:val="00E72DA3"/>
    <w:pPr>
      <w:autoSpaceDE/>
      <w:autoSpaceDN/>
      <w:spacing w:before="100" w:beforeAutospacing="1" w:after="100" w:afterAutospacing="1"/>
    </w:pPr>
    <w:rPr>
      <w:rFonts w:ascii="Times New Roman" w:hAnsi="Times New Roman" w:cs="Times New Roman"/>
      <w:b/>
      <w:bCs/>
      <w:sz w:val="24"/>
      <w:szCs w:val="24"/>
    </w:rPr>
  </w:style>
  <w:style w:type="paragraph" w:customStyle="1" w:styleId="xl85">
    <w:name w:val="xl85"/>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hAnsi="Times New Roman" w:cs="Times New Roman"/>
      <w:sz w:val="24"/>
      <w:szCs w:val="24"/>
    </w:rPr>
  </w:style>
  <w:style w:type="paragraph" w:customStyle="1" w:styleId="xl86">
    <w:name w:val="xl86"/>
    <w:basedOn w:val="a0"/>
    <w:qFormat/>
    <w:rsid w:val="00E72DA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hAnsi="Times New Roman" w:cs="Times New Roman"/>
      <w:b/>
      <w:bCs/>
      <w:sz w:val="24"/>
      <w:szCs w:val="24"/>
    </w:rPr>
  </w:style>
  <w:style w:type="paragraph" w:customStyle="1" w:styleId="afe">
    <w:name w:val="Знак Знак"/>
    <w:basedOn w:val="a0"/>
    <w:rsid w:val="00E72DA3"/>
    <w:pPr>
      <w:autoSpaceDE/>
      <w:autoSpaceDN/>
      <w:spacing w:after="160" w:line="240" w:lineRule="exact"/>
    </w:pPr>
    <w:rPr>
      <w:rFonts w:ascii="Verdana" w:hAnsi="Verdana" w:cs="Verdana"/>
      <w:sz w:val="20"/>
      <w:szCs w:val="20"/>
      <w:lang w:val="en-US" w:eastAsia="en-US"/>
    </w:rPr>
  </w:style>
  <w:style w:type="paragraph" w:customStyle="1" w:styleId="Default">
    <w:name w:val="Default"/>
    <w:rsid w:val="00E72D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3">
    <w:name w:val="Нет списка1"/>
    <w:next w:val="a3"/>
    <w:uiPriority w:val="99"/>
    <w:semiHidden/>
    <w:unhideWhenUsed/>
    <w:rsid w:val="00F37AF7"/>
  </w:style>
  <w:style w:type="numbering" w:customStyle="1" w:styleId="24">
    <w:name w:val="Нет списка2"/>
    <w:next w:val="a3"/>
    <w:uiPriority w:val="99"/>
    <w:semiHidden/>
    <w:unhideWhenUsed/>
    <w:rsid w:val="00F37AF7"/>
  </w:style>
  <w:style w:type="numbering" w:customStyle="1" w:styleId="33">
    <w:name w:val="Нет списка3"/>
    <w:next w:val="a3"/>
    <w:uiPriority w:val="99"/>
    <w:semiHidden/>
    <w:unhideWhenUsed/>
    <w:rsid w:val="00F37AF7"/>
  </w:style>
  <w:style w:type="paragraph" w:customStyle="1" w:styleId="xl63">
    <w:name w:val="xl63"/>
    <w:basedOn w:val="a0"/>
    <w:rsid w:val="00401F47"/>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4">
    <w:name w:val="xl64"/>
    <w:basedOn w:val="a0"/>
    <w:qFormat/>
    <w:rsid w:val="00401F47"/>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hAnsi="Times New Roman" w:cs="Times New Roman"/>
      <w:sz w:val="24"/>
      <w:szCs w:val="24"/>
    </w:rPr>
  </w:style>
  <w:style w:type="paragraph" w:customStyle="1" w:styleId="msonormal0">
    <w:name w:val="msonormal"/>
    <w:basedOn w:val="a0"/>
    <w:qFormat/>
    <w:rsid w:val="008E1F59"/>
    <w:pPr>
      <w:autoSpaceDE/>
      <w:autoSpaceDN/>
      <w:spacing w:before="100" w:beforeAutospacing="1" w:after="100" w:afterAutospacing="1"/>
    </w:pPr>
    <w:rPr>
      <w:rFonts w:ascii="Times New Roman" w:hAnsi="Times New Roman" w:cs="Times New Roman"/>
      <w:sz w:val="24"/>
      <w:szCs w:val="24"/>
    </w:rPr>
  </w:style>
  <w:style w:type="numbering" w:customStyle="1" w:styleId="4">
    <w:name w:val="Нет списка4"/>
    <w:next w:val="a3"/>
    <w:uiPriority w:val="99"/>
    <w:semiHidden/>
    <w:unhideWhenUsed/>
    <w:rsid w:val="009251BB"/>
  </w:style>
  <w:style w:type="numbering" w:customStyle="1" w:styleId="51">
    <w:name w:val="Нет списка5"/>
    <w:next w:val="a3"/>
    <w:uiPriority w:val="99"/>
    <w:semiHidden/>
    <w:unhideWhenUsed/>
    <w:rsid w:val="004D0188"/>
  </w:style>
  <w:style w:type="numbering" w:customStyle="1" w:styleId="6">
    <w:name w:val="Нет списка6"/>
    <w:next w:val="a3"/>
    <w:uiPriority w:val="99"/>
    <w:semiHidden/>
    <w:unhideWhenUsed/>
    <w:rsid w:val="002B2530"/>
  </w:style>
  <w:style w:type="numbering" w:customStyle="1" w:styleId="7">
    <w:name w:val="Нет списка7"/>
    <w:next w:val="a3"/>
    <w:uiPriority w:val="99"/>
    <w:semiHidden/>
    <w:unhideWhenUsed/>
    <w:rsid w:val="00C647F4"/>
  </w:style>
  <w:style w:type="numbering" w:customStyle="1" w:styleId="81">
    <w:name w:val="Нет списка8"/>
    <w:next w:val="a3"/>
    <w:uiPriority w:val="99"/>
    <w:semiHidden/>
    <w:unhideWhenUsed/>
    <w:rsid w:val="00893352"/>
  </w:style>
  <w:style w:type="numbering" w:customStyle="1" w:styleId="9">
    <w:name w:val="Нет списка9"/>
    <w:next w:val="a3"/>
    <w:uiPriority w:val="99"/>
    <w:semiHidden/>
    <w:unhideWhenUsed/>
    <w:rsid w:val="00893352"/>
  </w:style>
  <w:style w:type="numbering" w:customStyle="1" w:styleId="100">
    <w:name w:val="Нет списка10"/>
    <w:next w:val="a3"/>
    <w:uiPriority w:val="99"/>
    <w:semiHidden/>
    <w:unhideWhenUsed/>
    <w:rsid w:val="00E36D75"/>
  </w:style>
  <w:style w:type="numbering" w:customStyle="1" w:styleId="110">
    <w:name w:val="Нет списка11"/>
    <w:next w:val="a3"/>
    <w:uiPriority w:val="99"/>
    <w:semiHidden/>
    <w:unhideWhenUsed/>
    <w:rsid w:val="005F119A"/>
  </w:style>
  <w:style w:type="numbering" w:customStyle="1" w:styleId="120">
    <w:name w:val="Нет списка12"/>
    <w:next w:val="a3"/>
    <w:uiPriority w:val="99"/>
    <w:semiHidden/>
    <w:unhideWhenUsed/>
    <w:rsid w:val="002D029E"/>
  </w:style>
  <w:style w:type="paragraph" w:styleId="aff">
    <w:name w:val="No Spacing"/>
    <w:uiPriority w:val="1"/>
    <w:qFormat/>
    <w:rsid w:val="003A4CC2"/>
    <w:pPr>
      <w:spacing w:after="0" w:line="240" w:lineRule="auto"/>
    </w:pPr>
    <w:rPr>
      <w:rFonts w:ascii="Academy" w:eastAsia="Times New Roman" w:hAnsi="Academy" w:cs="Academy"/>
      <w:sz w:val="36"/>
      <w:szCs w:val="36"/>
      <w:lang w:eastAsia="ru-RU"/>
    </w:rPr>
  </w:style>
  <w:style w:type="numbering" w:customStyle="1" w:styleId="130">
    <w:name w:val="Нет списка13"/>
    <w:next w:val="a3"/>
    <w:uiPriority w:val="99"/>
    <w:semiHidden/>
    <w:unhideWhenUsed/>
    <w:rsid w:val="00D176FC"/>
  </w:style>
  <w:style w:type="table" w:customStyle="1" w:styleId="14">
    <w:name w:val="Сетка таблицы1"/>
    <w:basedOn w:val="a2"/>
    <w:next w:val="af9"/>
    <w:qFormat/>
    <w:rsid w:val="00D176F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226">
      <w:bodyDiv w:val="1"/>
      <w:marLeft w:val="0"/>
      <w:marRight w:val="0"/>
      <w:marTop w:val="0"/>
      <w:marBottom w:val="0"/>
      <w:divBdr>
        <w:top w:val="none" w:sz="0" w:space="0" w:color="auto"/>
        <w:left w:val="none" w:sz="0" w:space="0" w:color="auto"/>
        <w:bottom w:val="none" w:sz="0" w:space="0" w:color="auto"/>
        <w:right w:val="none" w:sz="0" w:space="0" w:color="auto"/>
      </w:divBdr>
    </w:div>
    <w:div w:id="121466871">
      <w:bodyDiv w:val="1"/>
      <w:marLeft w:val="0"/>
      <w:marRight w:val="0"/>
      <w:marTop w:val="0"/>
      <w:marBottom w:val="0"/>
      <w:divBdr>
        <w:top w:val="none" w:sz="0" w:space="0" w:color="auto"/>
        <w:left w:val="none" w:sz="0" w:space="0" w:color="auto"/>
        <w:bottom w:val="none" w:sz="0" w:space="0" w:color="auto"/>
        <w:right w:val="none" w:sz="0" w:space="0" w:color="auto"/>
      </w:divBdr>
    </w:div>
    <w:div w:id="185794947">
      <w:bodyDiv w:val="1"/>
      <w:marLeft w:val="0"/>
      <w:marRight w:val="0"/>
      <w:marTop w:val="0"/>
      <w:marBottom w:val="0"/>
      <w:divBdr>
        <w:top w:val="none" w:sz="0" w:space="0" w:color="auto"/>
        <w:left w:val="none" w:sz="0" w:space="0" w:color="auto"/>
        <w:bottom w:val="none" w:sz="0" w:space="0" w:color="auto"/>
        <w:right w:val="none" w:sz="0" w:space="0" w:color="auto"/>
      </w:divBdr>
    </w:div>
    <w:div w:id="227765307">
      <w:bodyDiv w:val="1"/>
      <w:marLeft w:val="0"/>
      <w:marRight w:val="0"/>
      <w:marTop w:val="0"/>
      <w:marBottom w:val="0"/>
      <w:divBdr>
        <w:top w:val="none" w:sz="0" w:space="0" w:color="auto"/>
        <w:left w:val="none" w:sz="0" w:space="0" w:color="auto"/>
        <w:bottom w:val="none" w:sz="0" w:space="0" w:color="auto"/>
        <w:right w:val="none" w:sz="0" w:space="0" w:color="auto"/>
      </w:divBdr>
    </w:div>
    <w:div w:id="229116403">
      <w:bodyDiv w:val="1"/>
      <w:marLeft w:val="0"/>
      <w:marRight w:val="0"/>
      <w:marTop w:val="0"/>
      <w:marBottom w:val="0"/>
      <w:divBdr>
        <w:top w:val="none" w:sz="0" w:space="0" w:color="auto"/>
        <w:left w:val="none" w:sz="0" w:space="0" w:color="auto"/>
        <w:bottom w:val="none" w:sz="0" w:space="0" w:color="auto"/>
        <w:right w:val="none" w:sz="0" w:space="0" w:color="auto"/>
      </w:divBdr>
    </w:div>
    <w:div w:id="261843732">
      <w:bodyDiv w:val="1"/>
      <w:marLeft w:val="0"/>
      <w:marRight w:val="0"/>
      <w:marTop w:val="0"/>
      <w:marBottom w:val="0"/>
      <w:divBdr>
        <w:top w:val="none" w:sz="0" w:space="0" w:color="auto"/>
        <w:left w:val="none" w:sz="0" w:space="0" w:color="auto"/>
        <w:bottom w:val="none" w:sz="0" w:space="0" w:color="auto"/>
        <w:right w:val="none" w:sz="0" w:space="0" w:color="auto"/>
      </w:divBdr>
    </w:div>
    <w:div w:id="282149881">
      <w:bodyDiv w:val="1"/>
      <w:marLeft w:val="0"/>
      <w:marRight w:val="0"/>
      <w:marTop w:val="0"/>
      <w:marBottom w:val="0"/>
      <w:divBdr>
        <w:top w:val="none" w:sz="0" w:space="0" w:color="auto"/>
        <w:left w:val="none" w:sz="0" w:space="0" w:color="auto"/>
        <w:bottom w:val="none" w:sz="0" w:space="0" w:color="auto"/>
        <w:right w:val="none" w:sz="0" w:space="0" w:color="auto"/>
      </w:divBdr>
    </w:div>
    <w:div w:id="377628741">
      <w:bodyDiv w:val="1"/>
      <w:marLeft w:val="0"/>
      <w:marRight w:val="0"/>
      <w:marTop w:val="0"/>
      <w:marBottom w:val="0"/>
      <w:divBdr>
        <w:top w:val="none" w:sz="0" w:space="0" w:color="auto"/>
        <w:left w:val="none" w:sz="0" w:space="0" w:color="auto"/>
        <w:bottom w:val="none" w:sz="0" w:space="0" w:color="auto"/>
        <w:right w:val="none" w:sz="0" w:space="0" w:color="auto"/>
      </w:divBdr>
    </w:div>
    <w:div w:id="543951206">
      <w:bodyDiv w:val="1"/>
      <w:marLeft w:val="0"/>
      <w:marRight w:val="0"/>
      <w:marTop w:val="0"/>
      <w:marBottom w:val="0"/>
      <w:divBdr>
        <w:top w:val="none" w:sz="0" w:space="0" w:color="auto"/>
        <w:left w:val="none" w:sz="0" w:space="0" w:color="auto"/>
        <w:bottom w:val="none" w:sz="0" w:space="0" w:color="auto"/>
        <w:right w:val="none" w:sz="0" w:space="0" w:color="auto"/>
      </w:divBdr>
    </w:div>
    <w:div w:id="558176721">
      <w:bodyDiv w:val="1"/>
      <w:marLeft w:val="0"/>
      <w:marRight w:val="0"/>
      <w:marTop w:val="0"/>
      <w:marBottom w:val="0"/>
      <w:divBdr>
        <w:top w:val="none" w:sz="0" w:space="0" w:color="auto"/>
        <w:left w:val="none" w:sz="0" w:space="0" w:color="auto"/>
        <w:bottom w:val="none" w:sz="0" w:space="0" w:color="auto"/>
        <w:right w:val="none" w:sz="0" w:space="0" w:color="auto"/>
      </w:divBdr>
    </w:div>
    <w:div w:id="590243596">
      <w:bodyDiv w:val="1"/>
      <w:marLeft w:val="0"/>
      <w:marRight w:val="0"/>
      <w:marTop w:val="0"/>
      <w:marBottom w:val="0"/>
      <w:divBdr>
        <w:top w:val="none" w:sz="0" w:space="0" w:color="auto"/>
        <w:left w:val="none" w:sz="0" w:space="0" w:color="auto"/>
        <w:bottom w:val="none" w:sz="0" w:space="0" w:color="auto"/>
        <w:right w:val="none" w:sz="0" w:space="0" w:color="auto"/>
      </w:divBdr>
    </w:div>
    <w:div w:id="718096049">
      <w:bodyDiv w:val="1"/>
      <w:marLeft w:val="0"/>
      <w:marRight w:val="0"/>
      <w:marTop w:val="0"/>
      <w:marBottom w:val="0"/>
      <w:divBdr>
        <w:top w:val="none" w:sz="0" w:space="0" w:color="auto"/>
        <w:left w:val="none" w:sz="0" w:space="0" w:color="auto"/>
        <w:bottom w:val="none" w:sz="0" w:space="0" w:color="auto"/>
        <w:right w:val="none" w:sz="0" w:space="0" w:color="auto"/>
      </w:divBdr>
    </w:div>
    <w:div w:id="729156877">
      <w:bodyDiv w:val="1"/>
      <w:marLeft w:val="0"/>
      <w:marRight w:val="0"/>
      <w:marTop w:val="0"/>
      <w:marBottom w:val="0"/>
      <w:divBdr>
        <w:top w:val="none" w:sz="0" w:space="0" w:color="auto"/>
        <w:left w:val="none" w:sz="0" w:space="0" w:color="auto"/>
        <w:bottom w:val="none" w:sz="0" w:space="0" w:color="auto"/>
        <w:right w:val="none" w:sz="0" w:space="0" w:color="auto"/>
      </w:divBdr>
    </w:div>
    <w:div w:id="753016346">
      <w:bodyDiv w:val="1"/>
      <w:marLeft w:val="0"/>
      <w:marRight w:val="0"/>
      <w:marTop w:val="0"/>
      <w:marBottom w:val="0"/>
      <w:divBdr>
        <w:top w:val="none" w:sz="0" w:space="0" w:color="auto"/>
        <w:left w:val="none" w:sz="0" w:space="0" w:color="auto"/>
        <w:bottom w:val="none" w:sz="0" w:space="0" w:color="auto"/>
        <w:right w:val="none" w:sz="0" w:space="0" w:color="auto"/>
      </w:divBdr>
    </w:div>
    <w:div w:id="755631711">
      <w:bodyDiv w:val="1"/>
      <w:marLeft w:val="0"/>
      <w:marRight w:val="0"/>
      <w:marTop w:val="0"/>
      <w:marBottom w:val="0"/>
      <w:divBdr>
        <w:top w:val="none" w:sz="0" w:space="0" w:color="auto"/>
        <w:left w:val="none" w:sz="0" w:space="0" w:color="auto"/>
        <w:bottom w:val="none" w:sz="0" w:space="0" w:color="auto"/>
        <w:right w:val="none" w:sz="0" w:space="0" w:color="auto"/>
      </w:divBdr>
    </w:div>
    <w:div w:id="790247054">
      <w:bodyDiv w:val="1"/>
      <w:marLeft w:val="0"/>
      <w:marRight w:val="0"/>
      <w:marTop w:val="0"/>
      <w:marBottom w:val="0"/>
      <w:divBdr>
        <w:top w:val="none" w:sz="0" w:space="0" w:color="auto"/>
        <w:left w:val="none" w:sz="0" w:space="0" w:color="auto"/>
        <w:bottom w:val="none" w:sz="0" w:space="0" w:color="auto"/>
        <w:right w:val="none" w:sz="0" w:space="0" w:color="auto"/>
      </w:divBdr>
    </w:div>
    <w:div w:id="802500989">
      <w:bodyDiv w:val="1"/>
      <w:marLeft w:val="0"/>
      <w:marRight w:val="0"/>
      <w:marTop w:val="0"/>
      <w:marBottom w:val="0"/>
      <w:divBdr>
        <w:top w:val="none" w:sz="0" w:space="0" w:color="auto"/>
        <w:left w:val="none" w:sz="0" w:space="0" w:color="auto"/>
        <w:bottom w:val="none" w:sz="0" w:space="0" w:color="auto"/>
        <w:right w:val="none" w:sz="0" w:space="0" w:color="auto"/>
      </w:divBdr>
    </w:div>
    <w:div w:id="1016420055">
      <w:bodyDiv w:val="1"/>
      <w:marLeft w:val="0"/>
      <w:marRight w:val="0"/>
      <w:marTop w:val="0"/>
      <w:marBottom w:val="0"/>
      <w:divBdr>
        <w:top w:val="none" w:sz="0" w:space="0" w:color="auto"/>
        <w:left w:val="none" w:sz="0" w:space="0" w:color="auto"/>
        <w:bottom w:val="none" w:sz="0" w:space="0" w:color="auto"/>
        <w:right w:val="none" w:sz="0" w:space="0" w:color="auto"/>
      </w:divBdr>
    </w:div>
    <w:div w:id="1102149526">
      <w:bodyDiv w:val="1"/>
      <w:marLeft w:val="0"/>
      <w:marRight w:val="0"/>
      <w:marTop w:val="0"/>
      <w:marBottom w:val="0"/>
      <w:divBdr>
        <w:top w:val="none" w:sz="0" w:space="0" w:color="auto"/>
        <w:left w:val="none" w:sz="0" w:space="0" w:color="auto"/>
        <w:bottom w:val="none" w:sz="0" w:space="0" w:color="auto"/>
        <w:right w:val="none" w:sz="0" w:space="0" w:color="auto"/>
      </w:divBdr>
    </w:div>
    <w:div w:id="1135757710">
      <w:bodyDiv w:val="1"/>
      <w:marLeft w:val="0"/>
      <w:marRight w:val="0"/>
      <w:marTop w:val="0"/>
      <w:marBottom w:val="0"/>
      <w:divBdr>
        <w:top w:val="none" w:sz="0" w:space="0" w:color="auto"/>
        <w:left w:val="none" w:sz="0" w:space="0" w:color="auto"/>
        <w:bottom w:val="none" w:sz="0" w:space="0" w:color="auto"/>
        <w:right w:val="none" w:sz="0" w:space="0" w:color="auto"/>
      </w:divBdr>
    </w:div>
    <w:div w:id="1294867295">
      <w:bodyDiv w:val="1"/>
      <w:marLeft w:val="0"/>
      <w:marRight w:val="0"/>
      <w:marTop w:val="0"/>
      <w:marBottom w:val="0"/>
      <w:divBdr>
        <w:top w:val="none" w:sz="0" w:space="0" w:color="auto"/>
        <w:left w:val="none" w:sz="0" w:space="0" w:color="auto"/>
        <w:bottom w:val="none" w:sz="0" w:space="0" w:color="auto"/>
        <w:right w:val="none" w:sz="0" w:space="0" w:color="auto"/>
      </w:divBdr>
    </w:div>
    <w:div w:id="1329407961">
      <w:bodyDiv w:val="1"/>
      <w:marLeft w:val="0"/>
      <w:marRight w:val="0"/>
      <w:marTop w:val="0"/>
      <w:marBottom w:val="0"/>
      <w:divBdr>
        <w:top w:val="none" w:sz="0" w:space="0" w:color="auto"/>
        <w:left w:val="none" w:sz="0" w:space="0" w:color="auto"/>
        <w:bottom w:val="none" w:sz="0" w:space="0" w:color="auto"/>
        <w:right w:val="none" w:sz="0" w:space="0" w:color="auto"/>
      </w:divBdr>
    </w:div>
    <w:div w:id="1438409885">
      <w:bodyDiv w:val="1"/>
      <w:marLeft w:val="0"/>
      <w:marRight w:val="0"/>
      <w:marTop w:val="0"/>
      <w:marBottom w:val="0"/>
      <w:divBdr>
        <w:top w:val="none" w:sz="0" w:space="0" w:color="auto"/>
        <w:left w:val="none" w:sz="0" w:space="0" w:color="auto"/>
        <w:bottom w:val="none" w:sz="0" w:space="0" w:color="auto"/>
        <w:right w:val="none" w:sz="0" w:space="0" w:color="auto"/>
      </w:divBdr>
    </w:div>
    <w:div w:id="1481996230">
      <w:bodyDiv w:val="1"/>
      <w:marLeft w:val="0"/>
      <w:marRight w:val="0"/>
      <w:marTop w:val="0"/>
      <w:marBottom w:val="0"/>
      <w:divBdr>
        <w:top w:val="none" w:sz="0" w:space="0" w:color="auto"/>
        <w:left w:val="none" w:sz="0" w:space="0" w:color="auto"/>
        <w:bottom w:val="none" w:sz="0" w:space="0" w:color="auto"/>
        <w:right w:val="none" w:sz="0" w:space="0" w:color="auto"/>
      </w:divBdr>
    </w:div>
    <w:div w:id="1543521417">
      <w:bodyDiv w:val="1"/>
      <w:marLeft w:val="0"/>
      <w:marRight w:val="0"/>
      <w:marTop w:val="0"/>
      <w:marBottom w:val="0"/>
      <w:divBdr>
        <w:top w:val="none" w:sz="0" w:space="0" w:color="auto"/>
        <w:left w:val="none" w:sz="0" w:space="0" w:color="auto"/>
        <w:bottom w:val="none" w:sz="0" w:space="0" w:color="auto"/>
        <w:right w:val="none" w:sz="0" w:space="0" w:color="auto"/>
      </w:divBdr>
    </w:div>
    <w:div w:id="1587809811">
      <w:bodyDiv w:val="1"/>
      <w:marLeft w:val="0"/>
      <w:marRight w:val="0"/>
      <w:marTop w:val="0"/>
      <w:marBottom w:val="0"/>
      <w:divBdr>
        <w:top w:val="none" w:sz="0" w:space="0" w:color="auto"/>
        <w:left w:val="none" w:sz="0" w:space="0" w:color="auto"/>
        <w:bottom w:val="none" w:sz="0" w:space="0" w:color="auto"/>
        <w:right w:val="none" w:sz="0" w:space="0" w:color="auto"/>
      </w:divBdr>
    </w:div>
    <w:div w:id="1602449113">
      <w:bodyDiv w:val="1"/>
      <w:marLeft w:val="0"/>
      <w:marRight w:val="0"/>
      <w:marTop w:val="0"/>
      <w:marBottom w:val="0"/>
      <w:divBdr>
        <w:top w:val="none" w:sz="0" w:space="0" w:color="auto"/>
        <w:left w:val="none" w:sz="0" w:space="0" w:color="auto"/>
        <w:bottom w:val="none" w:sz="0" w:space="0" w:color="auto"/>
        <w:right w:val="none" w:sz="0" w:space="0" w:color="auto"/>
      </w:divBdr>
    </w:div>
    <w:div w:id="1651205275">
      <w:bodyDiv w:val="1"/>
      <w:marLeft w:val="0"/>
      <w:marRight w:val="0"/>
      <w:marTop w:val="0"/>
      <w:marBottom w:val="0"/>
      <w:divBdr>
        <w:top w:val="none" w:sz="0" w:space="0" w:color="auto"/>
        <w:left w:val="none" w:sz="0" w:space="0" w:color="auto"/>
        <w:bottom w:val="none" w:sz="0" w:space="0" w:color="auto"/>
        <w:right w:val="none" w:sz="0" w:space="0" w:color="auto"/>
      </w:divBdr>
    </w:div>
    <w:div w:id="1685478063">
      <w:bodyDiv w:val="1"/>
      <w:marLeft w:val="0"/>
      <w:marRight w:val="0"/>
      <w:marTop w:val="0"/>
      <w:marBottom w:val="0"/>
      <w:divBdr>
        <w:top w:val="none" w:sz="0" w:space="0" w:color="auto"/>
        <w:left w:val="none" w:sz="0" w:space="0" w:color="auto"/>
        <w:bottom w:val="none" w:sz="0" w:space="0" w:color="auto"/>
        <w:right w:val="none" w:sz="0" w:space="0" w:color="auto"/>
      </w:divBdr>
    </w:div>
    <w:div w:id="1733432252">
      <w:bodyDiv w:val="1"/>
      <w:marLeft w:val="0"/>
      <w:marRight w:val="0"/>
      <w:marTop w:val="0"/>
      <w:marBottom w:val="0"/>
      <w:divBdr>
        <w:top w:val="none" w:sz="0" w:space="0" w:color="auto"/>
        <w:left w:val="none" w:sz="0" w:space="0" w:color="auto"/>
        <w:bottom w:val="none" w:sz="0" w:space="0" w:color="auto"/>
        <w:right w:val="none" w:sz="0" w:space="0" w:color="auto"/>
      </w:divBdr>
    </w:div>
    <w:div w:id="1740785199">
      <w:bodyDiv w:val="1"/>
      <w:marLeft w:val="0"/>
      <w:marRight w:val="0"/>
      <w:marTop w:val="0"/>
      <w:marBottom w:val="0"/>
      <w:divBdr>
        <w:top w:val="none" w:sz="0" w:space="0" w:color="auto"/>
        <w:left w:val="none" w:sz="0" w:space="0" w:color="auto"/>
        <w:bottom w:val="none" w:sz="0" w:space="0" w:color="auto"/>
        <w:right w:val="none" w:sz="0" w:space="0" w:color="auto"/>
      </w:divBdr>
    </w:div>
    <w:div w:id="187403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8D3F9-1C2A-461E-AD2A-3CE8E80E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155</Pages>
  <Words>43150</Words>
  <Characters>245960</Characters>
  <Application>Microsoft Office Word</Application>
  <DocSecurity>0</DocSecurity>
  <Lines>2049</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Яровая Светлана Викторовна</dc:creator>
  <cp:lastModifiedBy>Игракова Ксения Владимировна</cp:lastModifiedBy>
  <cp:revision>70</cp:revision>
  <cp:lastPrinted>2025-11-16T23:55:00Z</cp:lastPrinted>
  <dcterms:created xsi:type="dcterms:W3CDTF">2021-12-19T03:43:00Z</dcterms:created>
  <dcterms:modified xsi:type="dcterms:W3CDTF">2025-11-16T23:55:00Z</dcterms:modified>
</cp:coreProperties>
</file>